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6F" w:rsidRDefault="00AB257B" w:rsidP="00E13D6F">
      <w:pPr>
        <w:jc w:val="center"/>
        <w:rPr>
          <w:rFonts w:ascii="Arial Narrow" w:hAnsi="Arial Narrow" w:cs="Arial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58A84EF5" wp14:editId="4BE9FEF8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994759" cy="790293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59" cy="79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D6F" w:rsidRPr="00A239A9"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1359FDC" wp14:editId="21428F4B">
            <wp:simplePos x="0" y="0"/>
            <wp:positionH relativeFrom="column">
              <wp:posOffset>2308326</wp:posOffset>
            </wp:positionH>
            <wp:positionV relativeFrom="paragraph">
              <wp:posOffset>432</wp:posOffset>
            </wp:positionV>
            <wp:extent cx="904875" cy="723900"/>
            <wp:effectExtent l="0" t="0" r="9525" b="0"/>
            <wp:wrapSquare wrapText="bothSides"/>
            <wp:docPr id="19" name="Imagen 19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D6F" w:rsidRPr="00A239A9"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117FF7F5" wp14:editId="75581EF5">
            <wp:simplePos x="0" y="0"/>
            <wp:positionH relativeFrom="column">
              <wp:posOffset>-76200</wp:posOffset>
            </wp:positionH>
            <wp:positionV relativeFrom="paragraph">
              <wp:posOffset>-466090</wp:posOffset>
            </wp:positionV>
            <wp:extent cx="1283335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162" y="21068"/>
                <wp:lineTo x="21162" y="0"/>
                <wp:lineTo x="0" y="0"/>
              </wp:wrapPolygon>
            </wp:wrapTight>
            <wp:docPr id="17" name="Imagen 17" descr="logo-CAF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CAF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D6F" w:rsidRDefault="00E13D6F" w:rsidP="00E13D6F">
      <w:pPr>
        <w:jc w:val="center"/>
        <w:rPr>
          <w:rFonts w:ascii="Arial Narrow" w:hAnsi="Arial Narrow" w:cs="Arial"/>
          <w:b/>
        </w:rPr>
      </w:pPr>
    </w:p>
    <w:p w:rsidR="00E13D6F" w:rsidRDefault="00E13D6F" w:rsidP="00E13D6F">
      <w:pPr>
        <w:jc w:val="center"/>
        <w:rPr>
          <w:rFonts w:ascii="Arial Narrow" w:hAnsi="Arial Narrow" w:cs="Arial"/>
          <w:b/>
        </w:rPr>
      </w:pPr>
    </w:p>
    <w:p w:rsidR="00E13D6F" w:rsidRDefault="00E13D6F" w:rsidP="00E13D6F">
      <w:pPr>
        <w:jc w:val="center"/>
        <w:rPr>
          <w:rFonts w:ascii="Arial Narrow" w:hAnsi="Arial Narrow" w:cs="Arial"/>
          <w:b/>
        </w:rPr>
      </w:pPr>
    </w:p>
    <w:p w:rsidR="00E13D6F" w:rsidRDefault="00E13D6F" w:rsidP="00E13D6F">
      <w:pPr>
        <w:jc w:val="center"/>
        <w:rPr>
          <w:rFonts w:ascii="Arial Narrow" w:hAnsi="Arial Narrow" w:cs="Arial"/>
          <w:b/>
        </w:rPr>
      </w:pPr>
    </w:p>
    <w:p w:rsidR="00E13D6F" w:rsidRPr="003D0FAB" w:rsidRDefault="00E13D6F" w:rsidP="00E13D6F">
      <w:pPr>
        <w:jc w:val="center"/>
        <w:rPr>
          <w:rFonts w:ascii="Arial Narrow" w:hAnsi="Arial Narrow"/>
        </w:rPr>
      </w:pPr>
      <w:r w:rsidRPr="003D0FAB">
        <w:rPr>
          <w:rFonts w:ascii="Arial Narrow" w:hAnsi="Arial Narrow" w:cs="Arial"/>
          <w:b/>
        </w:rPr>
        <w:t>CONVOCATORIA</w:t>
      </w:r>
      <w:bookmarkStart w:id="0" w:name="_GoBack"/>
      <w:bookmarkEnd w:id="0"/>
    </w:p>
    <w:tbl>
      <w:tblPr>
        <w:tblW w:w="10249" w:type="dxa"/>
        <w:jc w:val="center"/>
        <w:tblLook w:val="04A0" w:firstRow="1" w:lastRow="0" w:firstColumn="1" w:lastColumn="0" w:noHBand="0" w:noVBand="1"/>
      </w:tblPr>
      <w:tblGrid>
        <w:gridCol w:w="1851"/>
        <w:gridCol w:w="6406"/>
        <w:gridCol w:w="1992"/>
      </w:tblGrid>
      <w:tr w:rsidR="00E13D6F" w:rsidRPr="00090E12" w:rsidTr="00A437BB">
        <w:trPr>
          <w:trHeight w:val="270"/>
          <w:jc w:val="center"/>
        </w:trPr>
        <w:tc>
          <w:tcPr>
            <w:tcW w:w="1851" w:type="dxa"/>
            <w:vAlign w:val="center"/>
          </w:tcPr>
          <w:p w:rsidR="00E13D6F" w:rsidRPr="00090E12" w:rsidRDefault="00E13D6F" w:rsidP="00A437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6" w:type="dxa"/>
            <w:vAlign w:val="center"/>
          </w:tcPr>
          <w:p w:rsidR="00E13D6F" w:rsidRPr="003D0FAB" w:rsidRDefault="00E13D6F" w:rsidP="00A437BB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1992" w:type="dxa"/>
            <w:vAlign w:val="center"/>
          </w:tcPr>
          <w:p w:rsidR="00E13D6F" w:rsidRPr="00090E12" w:rsidRDefault="00E13D6F" w:rsidP="00A437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13D6F" w:rsidRPr="00F242DB" w:rsidRDefault="00E13D6F" w:rsidP="00E13D6F">
      <w:pPr>
        <w:jc w:val="center"/>
        <w:rPr>
          <w:rFonts w:ascii="Verdana" w:hAnsi="Verdana"/>
          <w:sz w:val="16"/>
          <w:szCs w:val="16"/>
        </w:rPr>
      </w:pPr>
    </w:p>
    <w:tbl>
      <w:tblPr>
        <w:tblW w:w="100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40"/>
        <w:gridCol w:w="133"/>
        <w:gridCol w:w="14"/>
        <w:gridCol w:w="10"/>
        <w:gridCol w:w="163"/>
        <w:gridCol w:w="536"/>
        <w:gridCol w:w="178"/>
        <w:gridCol w:w="621"/>
        <w:gridCol w:w="76"/>
        <w:gridCol w:w="99"/>
        <w:gridCol w:w="961"/>
        <w:gridCol w:w="76"/>
        <w:gridCol w:w="68"/>
        <w:gridCol w:w="121"/>
        <w:gridCol w:w="153"/>
        <w:gridCol w:w="351"/>
        <w:gridCol w:w="72"/>
        <w:gridCol w:w="142"/>
        <w:gridCol w:w="426"/>
        <w:gridCol w:w="142"/>
        <w:gridCol w:w="298"/>
        <w:gridCol w:w="76"/>
        <w:gridCol w:w="2038"/>
        <w:gridCol w:w="25"/>
        <w:gridCol w:w="247"/>
      </w:tblGrid>
      <w:tr w:rsidR="00E13D6F" w:rsidRPr="00865073" w:rsidTr="00A437BB">
        <w:trPr>
          <w:trHeight w:val="229"/>
          <w:jc w:val="center"/>
        </w:trPr>
        <w:tc>
          <w:tcPr>
            <w:tcW w:w="10066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E13D6F" w:rsidRPr="003D0FAB" w:rsidRDefault="00E13D6F" w:rsidP="00A437BB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 xml:space="preserve">Se convoca públicamente a presentar </w:t>
            </w:r>
            <w:r>
              <w:rPr>
                <w:rFonts w:ascii="Arial Narrow" w:hAnsi="Arial Narrow" w:cs="Arial"/>
              </w:rPr>
              <w:t xml:space="preserve">su </w:t>
            </w:r>
            <w:r w:rsidRPr="003D0FAB">
              <w:rPr>
                <w:rFonts w:ascii="Arial Narrow" w:hAnsi="Arial Narrow" w:cs="Arial"/>
              </w:rPr>
              <w:t>p</w:t>
            </w:r>
            <w:r>
              <w:rPr>
                <w:rFonts w:ascii="Arial Narrow" w:hAnsi="Arial Narrow" w:cs="Arial"/>
              </w:rPr>
              <w:t>ostulación</w:t>
            </w:r>
            <w:r w:rsidRPr="003D0FAB">
              <w:rPr>
                <w:rFonts w:ascii="Arial Narrow" w:hAnsi="Arial Narrow" w:cs="Arial"/>
              </w:rPr>
              <w:t xml:space="preserve"> para el proceso detallado a continuación:</w:t>
            </w:r>
          </w:p>
        </w:tc>
      </w:tr>
      <w:tr w:rsidR="00E13D6F" w:rsidRPr="00865073" w:rsidTr="00A437BB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865073" w:rsidRDefault="00E13D6F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13D6F" w:rsidRPr="00865073" w:rsidTr="00A437BB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865073" w:rsidRDefault="00E13D6F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D6F" w:rsidRPr="00865073" w:rsidTr="00A437BB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3D0FAB" w:rsidRDefault="00E13D6F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13D6F" w:rsidRPr="003D0FAB" w:rsidRDefault="00E13D6F" w:rsidP="00A437BB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</w:tr>
      <w:tr w:rsidR="00E13D6F" w:rsidRPr="00865073" w:rsidTr="00A437BB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865073" w:rsidRDefault="00E13D6F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891304" w:rsidRDefault="00E13D6F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D6F" w:rsidRPr="00865073" w:rsidTr="00A437BB">
        <w:trPr>
          <w:trHeight w:val="27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13D6F" w:rsidRPr="003D0FAB" w:rsidRDefault="00E13D6F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Oficina Departamental de: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D6F" w:rsidRPr="00891304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13D6F" w:rsidRPr="00891304" w:rsidRDefault="00E13D6F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91304">
              <w:rPr>
                <w:rFonts w:ascii="Arial" w:hAnsi="Arial" w:cs="Arial"/>
                <w:color w:val="FF0000"/>
                <w:sz w:val="16"/>
                <w:szCs w:val="16"/>
              </w:rPr>
              <w:t>Cochabamba</w:t>
            </w:r>
          </w:p>
        </w:tc>
      </w:tr>
      <w:tr w:rsidR="00E13D6F" w:rsidRPr="00865073" w:rsidTr="00A437BB">
        <w:trPr>
          <w:trHeight w:val="60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13D6F" w:rsidRPr="003D0FAB" w:rsidRDefault="00E13D6F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13D6F" w:rsidRDefault="00E13D6F" w:rsidP="00A437B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MIAGUA</w:t>
            </w:r>
          </w:p>
          <w:p w:rsidR="00E13D6F" w:rsidRPr="00A242D7" w:rsidRDefault="00E13D6F" w:rsidP="00A437B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A4B39">
              <w:rPr>
                <w:rFonts w:ascii="Arial Narrow" w:hAnsi="Arial Narrow" w:cs="Arial"/>
              </w:rPr>
              <w:t>(Aprobado mediante Decreto Supremo</w:t>
            </w:r>
            <w:r>
              <w:rPr>
                <w:rFonts w:ascii="Arial Narrow" w:hAnsi="Arial Narrow" w:cs="Arial"/>
              </w:rPr>
              <w:t xml:space="preserve"> Nº</w:t>
            </w:r>
            <w:r w:rsidRPr="009A4B39">
              <w:rPr>
                <w:rFonts w:ascii="Arial Narrow" w:hAnsi="Arial Narrow" w:cs="Arial"/>
              </w:rPr>
              <w:t xml:space="preserve"> 0831)</w:t>
            </w:r>
          </w:p>
        </w:tc>
      </w:tr>
      <w:tr w:rsidR="00E13D6F" w:rsidRPr="00865073" w:rsidTr="00A437BB">
        <w:trPr>
          <w:trHeight w:val="60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13D6F" w:rsidRPr="003D0FAB" w:rsidRDefault="00E13D6F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Modalidad de Contratación: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13D6F" w:rsidRPr="003D0FAB" w:rsidRDefault="00E13D6F" w:rsidP="00A437BB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Directa</w:t>
            </w:r>
          </w:p>
          <w:p w:rsidR="00E13D6F" w:rsidRPr="003D0FAB" w:rsidRDefault="00E13D6F" w:rsidP="00A437BB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(</w:t>
            </w:r>
            <w:r>
              <w:rPr>
                <w:rFonts w:ascii="Arial Narrow" w:hAnsi="Arial Narrow" w:cs="Arial"/>
              </w:rPr>
              <w:t>E</w:t>
            </w:r>
            <w:r w:rsidRPr="003D0FAB">
              <w:rPr>
                <w:rFonts w:ascii="Arial Narrow" w:hAnsi="Arial Narrow" w:cs="Arial"/>
              </w:rPr>
              <w:t>stablecida en el parágrafo II, Artículo 3 del D</w:t>
            </w:r>
            <w:r>
              <w:rPr>
                <w:rFonts w:ascii="Arial Narrow" w:hAnsi="Arial Narrow" w:cs="Arial"/>
              </w:rPr>
              <w:t xml:space="preserve">ecreto Supremo Nº </w:t>
            </w:r>
            <w:r w:rsidRPr="003D0FAB">
              <w:rPr>
                <w:rFonts w:ascii="Arial Narrow" w:hAnsi="Arial Narrow" w:cs="Arial"/>
              </w:rPr>
              <w:t>0831)</w:t>
            </w:r>
          </w:p>
        </w:tc>
      </w:tr>
      <w:tr w:rsidR="00E13D6F" w:rsidRPr="00865073" w:rsidTr="00A437BB">
        <w:trPr>
          <w:trHeight w:val="35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13D6F" w:rsidRPr="003D0FAB" w:rsidRDefault="00E13D6F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13D6F" w:rsidRPr="003D0FAB" w:rsidRDefault="00E13D6F" w:rsidP="00A437B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Desarrollo Comunitario y Fortalecimiento Institucional</w:t>
            </w:r>
          </w:p>
        </w:tc>
      </w:tr>
      <w:tr w:rsidR="00E13D6F" w:rsidRPr="00865073" w:rsidTr="00A437BB">
        <w:trPr>
          <w:trHeight w:val="41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13D6F" w:rsidRPr="003D0FAB" w:rsidRDefault="00E13D6F" w:rsidP="00A437B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Proponentes elegibles</w:t>
            </w:r>
            <w:r w:rsidRPr="003D0FAB">
              <w:rPr>
                <w:rFonts w:ascii="Arial Narrow" w:hAnsi="Arial Narrow" w:cs="Arial"/>
              </w:rPr>
              <w:t>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</w:tcPr>
          <w:p w:rsidR="00E13D6F" w:rsidRPr="00E4281C" w:rsidRDefault="00E13D6F" w:rsidP="00A437BB">
            <w:pPr>
              <w:spacing w:after="60"/>
              <w:jc w:val="both"/>
              <w:rPr>
                <w:rFonts w:ascii="Arial Narrow" w:hAnsi="Arial Narrow"/>
                <w:lang w:val="es-ES_tradnl"/>
              </w:rPr>
            </w:pPr>
            <w:r w:rsidRPr="00E4281C">
              <w:rPr>
                <w:rFonts w:ascii="Arial Narrow" w:hAnsi="Arial Narrow"/>
                <w:lang w:val="es-ES_tradnl"/>
              </w:rPr>
              <w:t>Las personas naturales con capacidad de contratar</w:t>
            </w:r>
          </w:p>
        </w:tc>
      </w:tr>
      <w:tr w:rsidR="00E13D6F" w:rsidRPr="00865073" w:rsidTr="00A437BB">
        <w:trPr>
          <w:trHeight w:val="41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13D6F" w:rsidRPr="003D0FAB" w:rsidRDefault="00E13D6F" w:rsidP="00A437BB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D6F" w:rsidRPr="009A0D47" w:rsidRDefault="00E13D6F" w:rsidP="00A437BB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D6F" w:rsidRPr="009A0D47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3D6F" w:rsidRPr="00865073" w:rsidTr="00A437BB">
        <w:trPr>
          <w:trHeight w:val="418"/>
          <w:jc w:val="center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13D6F" w:rsidRPr="003D0FAB" w:rsidRDefault="00E13D6F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Código del Proyecto: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13D6F" w:rsidRPr="009A0D47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13D6F" w:rsidRPr="009A0D47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</w:tr>
      <w:tr w:rsidR="00E13D6F" w:rsidRPr="00541854" w:rsidTr="00A437BB">
        <w:trPr>
          <w:trHeight w:val="418"/>
          <w:jc w:val="center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13D6F" w:rsidRPr="003D0FAB" w:rsidRDefault="00E13D6F" w:rsidP="00A437BB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13D6F" w:rsidRPr="007A0109" w:rsidRDefault="00E13D6F" w:rsidP="00A437BB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8B197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FPS-03-00005505</w:t>
            </w: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13D6F" w:rsidRPr="00541854" w:rsidRDefault="00E13D6F" w:rsidP="00A437BB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en-US"/>
              </w:rPr>
            </w:pPr>
            <w:r w:rsidRPr="008B1971">
              <w:rPr>
                <w:rFonts w:ascii="Arial" w:hAnsi="Arial" w:cs="Arial"/>
                <w:noProof/>
                <w:color w:val="FF0000"/>
                <w:sz w:val="16"/>
                <w:szCs w:val="16"/>
                <w:lang w:val="en-US"/>
              </w:rPr>
              <w:t>MEJ. SIST. AGUA POTABLE COM. LOJOSKA (TARATA)</w:t>
            </w:r>
          </w:p>
        </w:tc>
      </w:tr>
      <w:tr w:rsidR="00E13D6F" w:rsidRPr="00541854" w:rsidTr="00A437BB">
        <w:trPr>
          <w:trHeight w:val="418"/>
          <w:jc w:val="center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13D6F" w:rsidRPr="00541854" w:rsidRDefault="00E13D6F" w:rsidP="00A437BB">
            <w:pPr>
              <w:jc w:val="right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6F" w:rsidRPr="00541854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D6F" w:rsidRPr="00541854" w:rsidRDefault="00E13D6F" w:rsidP="00A437B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13D6F" w:rsidRPr="00541854" w:rsidRDefault="00E13D6F" w:rsidP="00A437BB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13D6F" w:rsidRPr="00541854" w:rsidRDefault="00E13D6F" w:rsidP="00A437BB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</w:tr>
      <w:tr w:rsidR="00E13D6F" w:rsidRPr="00541854" w:rsidTr="00A437BB">
        <w:trPr>
          <w:trHeight w:val="4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13D6F" w:rsidRPr="00541854" w:rsidRDefault="00E13D6F" w:rsidP="00A437BB">
            <w:pPr>
              <w:jc w:val="right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6F" w:rsidRPr="00541854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541854" w:rsidRDefault="00E13D6F" w:rsidP="00A437B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D6F" w:rsidRPr="00541854" w:rsidRDefault="00E13D6F" w:rsidP="00A437BB">
            <w:pPr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</w:tr>
      <w:tr w:rsidR="00E13D6F" w:rsidRPr="00541854" w:rsidTr="00A437BB">
        <w:trPr>
          <w:trHeight w:val="4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13D6F" w:rsidRPr="003D0FAB" w:rsidRDefault="00E13D6F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consultoría: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D6F" w:rsidRPr="007A0109" w:rsidRDefault="00E13D6F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13D6F" w:rsidRPr="00541854" w:rsidRDefault="00E13D6F" w:rsidP="00A437BB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8B1971">
              <w:rPr>
                <w:rFonts w:ascii="Arial" w:hAnsi="Arial" w:cs="Arial"/>
                <w:noProof/>
                <w:color w:val="FF0000"/>
                <w:sz w:val="16"/>
                <w:szCs w:val="16"/>
                <w:lang w:val="en-US"/>
              </w:rPr>
              <w:t>DESCOM FI MEJ. SIST. AGUA POTABLE COM. LOJOSKA (TARATA)</w:t>
            </w:r>
          </w:p>
        </w:tc>
      </w:tr>
      <w:tr w:rsidR="00E13D6F" w:rsidRPr="00541854" w:rsidTr="00A437BB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541854" w:rsidRDefault="00E13D6F" w:rsidP="00A437BB">
            <w:pPr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541854" w:rsidRDefault="00E13D6F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541854" w:rsidRDefault="00E13D6F" w:rsidP="00A437B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E13D6F" w:rsidRPr="00541854" w:rsidTr="00A437BB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541854" w:rsidRDefault="00E13D6F" w:rsidP="00A437BB">
            <w:pPr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541854" w:rsidRDefault="00E13D6F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541854" w:rsidRDefault="00E13D6F" w:rsidP="00A437B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E13D6F" w:rsidRPr="00865073" w:rsidTr="00A437BB">
        <w:trPr>
          <w:trHeight w:val="11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3D0FAB" w:rsidRDefault="00E13D6F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13D6F" w:rsidRPr="002F58D4" w:rsidRDefault="00E13D6F" w:rsidP="00A437BB">
            <w:pPr>
              <w:rPr>
                <w:rFonts w:ascii="Arial Narrow" w:hAnsi="Arial Narrow" w:cs="Arial"/>
              </w:rPr>
            </w:pPr>
            <w:r w:rsidRPr="002F58D4">
              <w:rPr>
                <w:rFonts w:ascii="Arial Narrow" w:hAnsi="Arial Narrow" w:cs="Arial"/>
              </w:rPr>
              <w:t>Total</w:t>
            </w:r>
          </w:p>
        </w:tc>
      </w:tr>
      <w:tr w:rsidR="00E13D6F" w:rsidRPr="00865073" w:rsidTr="00A437BB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865073" w:rsidRDefault="00E13D6F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2F58D4" w:rsidRDefault="00E13D6F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D6F" w:rsidRPr="00865073" w:rsidTr="00A437BB">
        <w:trPr>
          <w:trHeight w:val="11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3D0FAB" w:rsidRDefault="00E13D6F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13D6F" w:rsidRPr="002F58D4" w:rsidRDefault="00E13D6F" w:rsidP="00A437BB">
            <w:pPr>
              <w:rPr>
                <w:rFonts w:ascii="Arial Narrow" w:hAnsi="Arial Narrow" w:cs="Arial"/>
              </w:rPr>
            </w:pPr>
            <w:r w:rsidRPr="002F58D4">
              <w:rPr>
                <w:rFonts w:ascii="Arial Narrow" w:hAnsi="Arial Narrow" w:cs="Arial"/>
              </w:rPr>
              <w:t>Presupuesto Fijo</w:t>
            </w:r>
          </w:p>
        </w:tc>
      </w:tr>
      <w:tr w:rsidR="00E13D6F" w:rsidRPr="00865073" w:rsidTr="00A437BB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865073" w:rsidRDefault="00E13D6F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2F58D4" w:rsidRDefault="00E13D6F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D6F" w:rsidRPr="00865073" w:rsidTr="00A437BB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3D0FAB" w:rsidRDefault="00E13D6F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D6F" w:rsidRPr="002F58D4" w:rsidRDefault="00E13D6F" w:rsidP="00A437BB">
            <w:pPr>
              <w:rPr>
                <w:rFonts w:ascii="Arial Narrow" w:hAnsi="Arial Narrow" w:cs="Arial"/>
                <w:color w:val="FF0000"/>
              </w:rPr>
            </w:pPr>
            <w:r w:rsidRPr="002F58D4">
              <w:rPr>
                <w:rFonts w:ascii="Arial Narrow" w:hAnsi="Arial Narrow" w:cs="Arial"/>
                <w:color w:val="FF0000"/>
              </w:rPr>
              <w:t xml:space="preserve">Bs. </w:t>
            </w:r>
            <w:r w:rsidRPr="002F58D4">
              <w:rPr>
                <w:rFonts w:ascii="Arial Narrow" w:hAnsi="Arial Narrow" w:cs="Arial"/>
                <w:noProof/>
                <w:color w:val="FF0000"/>
              </w:rPr>
              <w:t>55,000.00  (Cincuenta y cinco mil 00/100 Bolivianos)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D6F" w:rsidRPr="002F58D4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D6F" w:rsidRPr="00865073" w:rsidTr="00A437BB">
        <w:trPr>
          <w:trHeight w:val="4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435DD4" w:rsidRDefault="00E13D6F" w:rsidP="00A437BB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435DD4" w:rsidRDefault="00E13D6F" w:rsidP="00A437B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435DD4" w:rsidRDefault="00E13D6F" w:rsidP="00A437B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3D6F" w:rsidRPr="002F58D4" w:rsidRDefault="00E13D6F" w:rsidP="00A437BB">
            <w:pPr>
              <w:rPr>
                <w:rFonts w:ascii="Arial Narrow" w:hAnsi="Arial Narrow" w:cs="Arial"/>
                <w:color w:val="FF0000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D6F" w:rsidRPr="002F58D4" w:rsidRDefault="00E13D6F" w:rsidP="00A437B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3D6F" w:rsidRPr="00865073" w:rsidTr="00A437BB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3D0FAB" w:rsidRDefault="00E13D6F" w:rsidP="00A437B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Plazo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D6F" w:rsidRPr="002F58D4" w:rsidRDefault="00E13D6F" w:rsidP="00A437BB">
            <w:pPr>
              <w:rPr>
                <w:rFonts w:ascii="Arial Narrow" w:hAnsi="Arial Narrow" w:cs="Arial"/>
                <w:color w:val="FF0000"/>
              </w:rPr>
            </w:pPr>
            <w:r w:rsidRPr="002F58D4">
              <w:rPr>
                <w:rFonts w:ascii="Arial Narrow" w:hAnsi="Arial Narrow" w:cs="Arial"/>
                <w:noProof/>
                <w:color w:val="FF0000"/>
              </w:rPr>
              <w:t>PLAZO DE LA OBRA 120</w:t>
            </w:r>
            <w:r w:rsidRPr="002F58D4">
              <w:rPr>
                <w:rFonts w:ascii="Arial Narrow" w:hAnsi="Arial Narrow" w:cs="Arial"/>
                <w:color w:val="FF0000"/>
              </w:rPr>
              <w:t xml:space="preserve"> </w:t>
            </w:r>
            <w:r w:rsidRPr="002F58D4">
              <w:rPr>
                <w:rFonts w:ascii="Arial Narrow" w:hAnsi="Arial Narrow" w:cs="Arial"/>
                <w:noProof/>
                <w:color w:val="FF0000"/>
              </w:rPr>
              <w:t xml:space="preserve"> (MÁS 90 DÍAS) días calendario, </w:t>
            </w:r>
            <w:r w:rsidRPr="002F58D4">
              <w:rPr>
                <w:rFonts w:ascii="Arial Narrow" w:hAnsi="Arial Narrow" w:cstheme="minorHAnsi"/>
                <w:snapToGrid w:val="0"/>
              </w:rPr>
              <w:t xml:space="preserve">es el plazo que tome la ejecución de las obras, hasta la Recepción Definitiva, </w:t>
            </w:r>
            <w:proofErr w:type="spellStart"/>
            <w:r w:rsidRPr="002F58D4">
              <w:rPr>
                <w:rFonts w:ascii="Arial Narrow" w:hAnsi="Arial Narrow" w:cstheme="minorHAnsi"/>
                <w:snapToGrid w:val="0"/>
              </w:rPr>
              <w:t>mas</w:t>
            </w:r>
            <w:proofErr w:type="spellEnd"/>
            <w:r w:rsidRPr="002F58D4">
              <w:rPr>
                <w:rFonts w:ascii="Arial Narrow" w:hAnsi="Arial Narrow" w:cstheme="minorHAnsi"/>
                <w:snapToGrid w:val="0"/>
              </w:rPr>
              <w:t xml:space="preserve"> hasta 60 días calendarios posteriores a la Recepción Definitiva de las mismas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D6F" w:rsidRPr="002F58D4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D6F" w:rsidRPr="00865073" w:rsidTr="00A437BB">
        <w:trPr>
          <w:trHeight w:val="4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435DD4" w:rsidRDefault="00E13D6F" w:rsidP="00A437BB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435DD4" w:rsidRDefault="00E13D6F" w:rsidP="00A437B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435DD4" w:rsidRDefault="00E13D6F" w:rsidP="00A437B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D6F" w:rsidRPr="002F58D4" w:rsidRDefault="00E13D6F" w:rsidP="00A437BB">
            <w:pPr>
              <w:rPr>
                <w:rFonts w:ascii="Arial Narrow" w:hAnsi="Arial Narrow" w:cs="Arial"/>
                <w:color w:val="FF0000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D6F" w:rsidRPr="002F58D4" w:rsidRDefault="00E13D6F" w:rsidP="00A437B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3D6F" w:rsidRPr="00865073" w:rsidTr="00A437BB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865073" w:rsidRDefault="00E13D6F" w:rsidP="00A437B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3D6F" w:rsidRPr="002F58D4" w:rsidRDefault="00E13D6F" w:rsidP="00A437BB">
            <w:pPr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E13D6F" w:rsidRPr="00865073" w:rsidTr="00A437BB">
        <w:trPr>
          <w:trHeight w:val="459"/>
          <w:jc w:val="center"/>
        </w:trPr>
        <w:tc>
          <w:tcPr>
            <w:tcW w:w="10066" w:type="dxa"/>
            <w:gridSpan w:val="2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13D6F" w:rsidRPr="002F58D4" w:rsidRDefault="00E13D6F" w:rsidP="00A437BB">
            <w:pPr>
              <w:rPr>
                <w:rFonts w:ascii="Arial Narrow" w:hAnsi="Arial Narrow" w:cs="Arial"/>
              </w:rPr>
            </w:pPr>
            <w:r w:rsidRPr="002F58D4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E13D6F" w:rsidRPr="00865073" w:rsidTr="00A437BB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865073" w:rsidRDefault="00E13D6F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2F58D4" w:rsidRDefault="00E13D6F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D6F" w:rsidRPr="00865073" w:rsidTr="00A437BB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865073" w:rsidRDefault="00E13D6F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2F58D4" w:rsidRDefault="00E13D6F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D6F" w:rsidRPr="00865073" w:rsidTr="00A437BB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3D0FAB" w:rsidRDefault="00E13D6F" w:rsidP="00A437BB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13D6F" w:rsidRPr="002F58D4" w:rsidRDefault="00E13D6F" w:rsidP="00A437BB">
            <w:pPr>
              <w:jc w:val="center"/>
              <w:rPr>
                <w:rFonts w:ascii="Arial Narrow" w:hAnsi="Arial Narrow" w:cs="Arial"/>
              </w:rPr>
            </w:pPr>
            <w:r w:rsidRPr="002F58D4">
              <w:rPr>
                <w:rFonts w:ascii="Arial Narrow" w:hAnsi="Arial Narrow" w:cs="Arial"/>
              </w:rPr>
              <w:t>08:30 -12:30 y 14:30-18:30</w:t>
            </w:r>
          </w:p>
        </w:tc>
        <w:tc>
          <w:tcPr>
            <w:tcW w:w="28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2F58D4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D6F" w:rsidRPr="00865073" w:rsidTr="00A437BB">
        <w:trPr>
          <w:trHeight w:val="15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865073" w:rsidRDefault="00E13D6F" w:rsidP="00A437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D6F" w:rsidRPr="002F58D4" w:rsidRDefault="00E13D6F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F58D4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D6F" w:rsidRPr="002F58D4" w:rsidRDefault="00E13D6F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7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3D6F" w:rsidRPr="002F58D4" w:rsidRDefault="00E13D6F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F58D4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D6F" w:rsidRPr="002F58D4" w:rsidRDefault="00E13D6F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3D6F" w:rsidRPr="002F58D4" w:rsidRDefault="00E13D6F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F58D4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D6F" w:rsidRPr="002F58D4" w:rsidRDefault="00E13D6F" w:rsidP="00A437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3D6F" w:rsidRPr="00865073" w:rsidTr="00A437BB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865073" w:rsidRDefault="00E13D6F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2F58D4" w:rsidRDefault="00E13D6F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230" w:rsidRPr="00865073" w:rsidTr="00A437BB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2230" w:rsidRPr="003D0FAB" w:rsidRDefault="00642230" w:rsidP="00642230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230" w:rsidRPr="00865073" w:rsidRDefault="00642230" w:rsidP="006422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42230" w:rsidRPr="00865073" w:rsidRDefault="00642230" w:rsidP="006422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42230" w:rsidRPr="00FB523C" w:rsidRDefault="00642230" w:rsidP="0064223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Silvia Mariela Ramirez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Rios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42230" w:rsidRPr="00865073" w:rsidRDefault="00642230" w:rsidP="006422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230" w:rsidRPr="00FB523C" w:rsidRDefault="00642230" w:rsidP="0064223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Jefe de Unidad Técnica</w:t>
            </w:r>
          </w:p>
        </w:tc>
        <w:tc>
          <w:tcPr>
            <w:tcW w:w="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42230" w:rsidRPr="00865073" w:rsidRDefault="00642230" w:rsidP="006422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230" w:rsidRPr="00FB523C" w:rsidRDefault="00642230" w:rsidP="0064223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Gerencia Departamental Cochabamba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2230" w:rsidRPr="002F58D4" w:rsidRDefault="00642230" w:rsidP="006422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D6F" w:rsidRPr="00865073" w:rsidTr="00A437BB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865073" w:rsidRDefault="00E13D6F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680A59" w:rsidRDefault="00E13D6F" w:rsidP="00A437BB">
            <w:pPr>
              <w:jc w:val="center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</w:tr>
      <w:tr w:rsidR="00E13D6F" w:rsidRPr="00865073" w:rsidTr="00A437BB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3D0FAB" w:rsidRDefault="00E13D6F" w:rsidP="00A437BB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13D6F" w:rsidRPr="00680A59" w:rsidRDefault="00E13D6F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4797420</w:t>
            </w:r>
          </w:p>
        </w:tc>
        <w:tc>
          <w:tcPr>
            <w:tcW w:w="40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D6F" w:rsidRPr="00865073" w:rsidTr="00A437BB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865073" w:rsidRDefault="00E13D6F" w:rsidP="00A437BB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680A59" w:rsidRDefault="00E13D6F" w:rsidP="00A437BB">
            <w:pPr>
              <w:jc w:val="center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</w:tr>
      <w:tr w:rsidR="00E13D6F" w:rsidRPr="00865073" w:rsidTr="00A437BB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3D0FAB" w:rsidRDefault="00E13D6F" w:rsidP="00A437BB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13D6F" w:rsidRPr="00680A59" w:rsidRDefault="00E13D6F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4797422</w:t>
            </w:r>
          </w:p>
        </w:tc>
        <w:tc>
          <w:tcPr>
            <w:tcW w:w="40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D6F" w:rsidRPr="00865073" w:rsidTr="00A437BB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865073" w:rsidRDefault="00E13D6F" w:rsidP="00A437BB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D6F" w:rsidRPr="00865073" w:rsidTr="00A437BB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3D0FAB" w:rsidRDefault="00E13D6F" w:rsidP="00A437BB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13D6F" w:rsidRPr="00FB523C" w:rsidRDefault="00E13D6F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adquisicionescba@fps.gob.bo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D6F" w:rsidRPr="00865073" w:rsidTr="00A437BB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865073" w:rsidRDefault="00E13D6F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D6F" w:rsidRPr="00865073" w:rsidTr="00A437BB">
        <w:trPr>
          <w:trHeight w:val="217"/>
          <w:jc w:val="center"/>
        </w:trPr>
        <w:tc>
          <w:tcPr>
            <w:tcW w:w="10066" w:type="dxa"/>
            <w:gridSpan w:val="2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Plazos son los siguientes:</w:t>
            </w:r>
          </w:p>
        </w:tc>
      </w:tr>
      <w:tr w:rsidR="00E13D6F" w:rsidRPr="00865073" w:rsidTr="00A437BB">
        <w:trPr>
          <w:trHeight w:val="16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865073" w:rsidRDefault="00E13D6F" w:rsidP="00A437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3D6F" w:rsidRPr="00865073" w:rsidTr="00A437BB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865073" w:rsidRDefault="00E13D6F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13D6F" w:rsidRPr="00865073" w:rsidTr="00A437BB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865073" w:rsidRDefault="00E13D6F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13D6F" w:rsidRPr="00865073" w:rsidTr="00A437BB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3D0FAB" w:rsidRDefault="00E13D6F" w:rsidP="00A437BB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Presentación de P</w:t>
            </w:r>
            <w:r>
              <w:rPr>
                <w:rFonts w:ascii="Arial Narrow" w:hAnsi="Arial Narrow" w:cs="Arial"/>
              </w:rPr>
              <w:t>ostulaciones</w:t>
            </w:r>
            <w:r w:rsidRPr="003D0FAB">
              <w:rPr>
                <w:rFonts w:ascii="Arial Narrow" w:hAnsi="Arial Narrow" w:cs="Arial"/>
              </w:rPr>
              <w:t xml:space="preserve"> hasta el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13D6F" w:rsidRPr="00FB523C" w:rsidRDefault="00CB2228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06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13D6F" w:rsidRPr="00FB523C" w:rsidRDefault="00E13D6F" w:rsidP="00A437BB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3D6F" w:rsidRPr="00FB523C" w:rsidRDefault="00E13D6F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</w:t>
            </w:r>
          </w:p>
        </w:tc>
        <w:tc>
          <w:tcPr>
            <w:tcW w:w="1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13D6F" w:rsidRPr="00FB523C" w:rsidRDefault="00E13D6F" w:rsidP="00A437BB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3D6F" w:rsidRPr="00FB523C" w:rsidRDefault="00E13D6F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13D6F" w:rsidRPr="00FB523C" w:rsidRDefault="00E13D6F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3D6F" w:rsidRPr="00FB523C" w:rsidRDefault="00E13D6F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13D6F" w:rsidRPr="00FB523C" w:rsidRDefault="00E13D6F" w:rsidP="00A437B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3D6F" w:rsidRPr="00FB523C" w:rsidRDefault="00E13D6F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13D6F" w:rsidRPr="00FB523C" w:rsidRDefault="00E13D6F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3D6F" w:rsidRPr="00FB523C" w:rsidRDefault="00E13D6F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FPS COCHABAMBA, Av. Eudoro Galindo N° 2310 Villa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Moscu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D6F" w:rsidRPr="00865073" w:rsidTr="00A437BB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865073" w:rsidRDefault="00E13D6F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D6F" w:rsidRPr="00AB2DD9" w:rsidRDefault="00E13D6F" w:rsidP="00A437BB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13D6F" w:rsidRPr="00865073" w:rsidTr="00A437BB">
        <w:trPr>
          <w:trHeight w:val="241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3D0FAB" w:rsidRDefault="00E13D6F" w:rsidP="00A437BB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Acto de Apertura de P</w:t>
            </w:r>
            <w:r>
              <w:rPr>
                <w:rFonts w:ascii="Arial Narrow" w:hAnsi="Arial Narrow" w:cs="Arial"/>
              </w:rPr>
              <w:t>ostulaciones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13D6F" w:rsidRPr="00FB523C" w:rsidRDefault="00CB2228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06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13D6F" w:rsidRPr="00FB523C" w:rsidRDefault="00E13D6F" w:rsidP="00A437BB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3D6F" w:rsidRPr="00FB523C" w:rsidRDefault="00E13D6F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</w:t>
            </w:r>
          </w:p>
        </w:tc>
        <w:tc>
          <w:tcPr>
            <w:tcW w:w="1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13D6F" w:rsidRPr="00FB523C" w:rsidRDefault="00E13D6F" w:rsidP="00A437BB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3D6F" w:rsidRPr="00FB523C" w:rsidRDefault="00E13D6F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13D6F" w:rsidRPr="00FB523C" w:rsidRDefault="00E13D6F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3D6F" w:rsidRPr="00FB523C" w:rsidRDefault="00E13D6F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13D6F" w:rsidRPr="00FB523C" w:rsidRDefault="00E13D6F" w:rsidP="00A437B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3D6F" w:rsidRPr="00FB523C" w:rsidRDefault="00E13D6F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13D6F" w:rsidRPr="00FB523C" w:rsidRDefault="00E13D6F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3D6F" w:rsidRPr="00FB523C" w:rsidRDefault="00E13D6F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FPS COCHABAMBA, Av. Eudoro Galindo N° 2310 Villa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Moscu</w:t>
            </w:r>
            <w:proofErr w:type="spellEnd"/>
            <w:r w:rsidRPr="00FB523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D6F" w:rsidRPr="00865073" w:rsidTr="00A437BB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865073" w:rsidRDefault="00E13D6F" w:rsidP="00A437B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6F" w:rsidRPr="00865073" w:rsidRDefault="00E13D6F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D6F" w:rsidRPr="00090E12" w:rsidTr="00A437BB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D6F" w:rsidRPr="00090E12" w:rsidRDefault="00E13D6F" w:rsidP="00A437B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D6F" w:rsidRPr="00090E12" w:rsidRDefault="00E13D6F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6F" w:rsidRPr="00090E12" w:rsidRDefault="00E13D6F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13D6F" w:rsidRDefault="00E13D6F" w:rsidP="00E13D6F">
      <w:pPr>
        <w:jc w:val="center"/>
        <w:outlineLvl w:val="0"/>
        <w:rPr>
          <w:rFonts w:ascii="Arial Narrow" w:hAnsi="Arial Narrow" w:cs="Calibri"/>
          <w:b/>
        </w:rPr>
      </w:pPr>
    </w:p>
    <w:p w:rsidR="00E13D6F" w:rsidRDefault="00E13D6F" w:rsidP="00E13D6F">
      <w:pPr>
        <w:jc w:val="center"/>
        <w:outlineLvl w:val="0"/>
        <w:rPr>
          <w:rFonts w:ascii="Arial Narrow" w:hAnsi="Arial Narrow" w:cs="Calibri"/>
          <w:b/>
        </w:rPr>
      </w:pPr>
    </w:p>
    <w:p w:rsidR="00E72E7D" w:rsidRDefault="00E72E7D"/>
    <w:sectPr w:rsidR="00E72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6F"/>
    <w:rsid w:val="00642230"/>
    <w:rsid w:val="00AB257B"/>
    <w:rsid w:val="00CB2228"/>
    <w:rsid w:val="00E13D6F"/>
    <w:rsid w:val="00E7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5D2A25DB-2A95-46B2-BFEA-94A86B00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4</cp:revision>
  <dcterms:created xsi:type="dcterms:W3CDTF">2021-11-25T20:56:00Z</dcterms:created>
  <dcterms:modified xsi:type="dcterms:W3CDTF">2021-11-27T03:54:00Z</dcterms:modified>
</cp:coreProperties>
</file>