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35B3" w14:textId="03638425" w:rsidR="0093355B" w:rsidRDefault="0093355B" w:rsidP="009335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E6A8B3D" wp14:editId="277EB675">
            <wp:simplePos x="0" y="0"/>
            <wp:positionH relativeFrom="column">
              <wp:posOffset>4637235</wp:posOffset>
            </wp:positionH>
            <wp:positionV relativeFrom="paragraph">
              <wp:posOffset>10151</wp:posOffset>
            </wp:positionV>
            <wp:extent cx="939165" cy="742950"/>
            <wp:effectExtent l="0" t="0" r="0" b="0"/>
            <wp:wrapNone/>
            <wp:docPr id="18" name="Imagen 18" descr="F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1565F647" wp14:editId="21F52CAB">
            <wp:simplePos x="0" y="0"/>
            <wp:positionH relativeFrom="column">
              <wp:posOffset>-224629</wp:posOffset>
            </wp:positionH>
            <wp:positionV relativeFrom="paragraph">
              <wp:posOffset>11654</wp:posOffset>
            </wp:positionV>
            <wp:extent cx="1437005" cy="693420"/>
            <wp:effectExtent l="0" t="0" r="0" b="0"/>
            <wp:wrapNone/>
            <wp:docPr id="17" name="Imagen 17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016D" w14:textId="5780CDC9" w:rsidR="0093355B" w:rsidRDefault="0093355B" w:rsidP="009335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916537F" wp14:editId="46AFC9E1">
            <wp:simplePos x="0" y="0"/>
            <wp:positionH relativeFrom="column">
              <wp:posOffset>1975968</wp:posOffset>
            </wp:positionH>
            <wp:positionV relativeFrom="paragraph">
              <wp:posOffset>125936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6D91" w14:textId="72352865" w:rsidR="0093355B" w:rsidRDefault="0093355B" w:rsidP="0093355B">
      <w:pPr>
        <w:jc w:val="center"/>
        <w:rPr>
          <w:rFonts w:ascii="Arial Narrow" w:hAnsi="Arial Narrow" w:cs="Arial"/>
          <w:b/>
        </w:rPr>
      </w:pPr>
    </w:p>
    <w:p w14:paraId="31E4171B" w14:textId="1BD1370A" w:rsidR="0093355B" w:rsidRDefault="0093355B" w:rsidP="0093355B">
      <w:pPr>
        <w:spacing w:after="0" w:line="240" w:lineRule="auto"/>
        <w:rPr>
          <w:rFonts w:ascii="Arial Narrow" w:hAnsi="Arial Narrow" w:cs="Arial"/>
          <w:b/>
        </w:rPr>
      </w:pPr>
    </w:p>
    <w:p w14:paraId="44394BEE" w14:textId="77777777" w:rsidR="0093355B" w:rsidRDefault="0093355B" w:rsidP="0093355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/>
        </w:rPr>
      </w:pPr>
    </w:p>
    <w:p w14:paraId="29D40EF2" w14:textId="77777777" w:rsidR="0093355B" w:rsidRDefault="0093355B" w:rsidP="009335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/>
        </w:rPr>
      </w:pPr>
    </w:p>
    <w:p w14:paraId="535DBA00" w14:textId="16572FDE" w:rsidR="0093355B" w:rsidRPr="0093355B" w:rsidRDefault="0093355B" w:rsidP="0093355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val="es-ES"/>
        </w:rPr>
      </w:pPr>
      <w:r w:rsidRPr="0093355B">
        <w:rPr>
          <w:rFonts w:ascii="Arial Narrow" w:eastAsia="Times New Roman" w:hAnsi="Arial Narrow" w:cs="Arial"/>
          <w:b/>
          <w:sz w:val="20"/>
          <w:szCs w:val="20"/>
          <w:lang w:val="es-ES"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93355B" w:rsidRPr="0093355B" w14:paraId="60E193AF" w14:textId="77777777" w:rsidTr="00147A2F">
        <w:trPr>
          <w:trHeight w:val="385"/>
        </w:trPr>
        <w:tc>
          <w:tcPr>
            <w:tcW w:w="1843" w:type="dxa"/>
            <w:vAlign w:val="center"/>
          </w:tcPr>
          <w:p w14:paraId="4DB5738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379" w:type="dxa"/>
            <w:vAlign w:val="center"/>
          </w:tcPr>
          <w:p w14:paraId="451EFB7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val="es-ES"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50A18E6C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</w:tbl>
    <w:p w14:paraId="48EB813B" w14:textId="77777777" w:rsidR="0093355B" w:rsidRPr="0093355B" w:rsidRDefault="0093355B" w:rsidP="009335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93355B" w:rsidRPr="0093355B" w14:paraId="0A359028" w14:textId="77777777" w:rsidTr="00147A2F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0DC99A6A" w14:textId="77777777" w:rsidR="0093355B" w:rsidRPr="0093355B" w:rsidRDefault="0093355B" w:rsidP="0093355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Se convoca públicamente a presentar su postulación para el proceso detallado a continuación:</w:t>
            </w:r>
          </w:p>
        </w:tc>
      </w:tr>
      <w:tr w:rsidR="0093355B" w:rsidRPr="0093355B" w14:paraId="6FBA6AA6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7F21F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73D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A7E9A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</w:tr>
      <w:tr w:rsidR="0093355B" w:rsidRPr="0093355B" w14:paraId="1CE22BC4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A661A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E0C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A999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4A33AE8D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5BABF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023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C4914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D058CAF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F2EB24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735C8C78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C3555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DD1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6D7635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09C45097" w14:textId="77777777" w:rsidTr="00147A2F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5C0CB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Gerencia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067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FF9B9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201A45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ORURO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0A49F7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60971231" w14:textId="77777777" w:rsidTr="00147A2F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46BC0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75C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D007C9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1C79D5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PROGRAMA MAS INVERSIÓN PARA EL AGUA V  MIAGUA 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EBC03C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14:paraId="5C3AAF63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14:paraId="526750E4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7E8937D8" w14:textId="77777777" w:rsidTr="00147A2F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1DA10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5FB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60E43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213820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Supervisión 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730B6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641DA4EF" w14:textId="77777777" w:rsidTr="00147A2F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059F8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 xml:space="preserve">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6CB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6F786D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66BE688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/>
              </w:rPr>
              <w:t>CÓDIGO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477CFB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677C6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0EF9717B" w14:textId="77777777" w:rsidTr="00147A2F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D5358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2DB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7E6C2C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D08BCE2" w14:textId="4909B2D9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CI-</w:t>
            </w: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FPS-04-00004990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3430F55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 xml:space="preserve"> SUP.AMPL. SIST. AGUA POTABLE CARACOLLO-FASE II (CARACOLLO)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AFF29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1B750843" w14:textId="77777777" w:rsidTr="00147A2F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33621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05D8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D150E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D19524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SUP. AMPL. SIST. AGUA POTABLE CARACOLLO-FASE II (CARACOLLO)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758B7D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298BDBC8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AC19C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849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56807B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545EE3AB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B4D1D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39F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9F5A7B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608B704C" w14:textId="77777777" w:rsidTr="00147A2F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FFCB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2056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474261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6CA288D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4829498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7B690A4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FEEB8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6044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EDEB50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5547F5D7" w14:textId="77777777" w:rsidTr="00147A2F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CBBDC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ADE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3E6B1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C9FA0AE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2E4240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5FCB810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F2141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A6E3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5E1800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53BDD3A4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2D3C0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2222C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5DF6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6D92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highlight w:val="yellow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val="es-ES"/>
              </w:rPr>
              <w:t>Bs. 90</w:t>
            </w:r>
            <w:r w:rsidRPr="0093355B">
              <w:rPr>
                <w:rFonts w:ascii="Arial Narrow" w:eastAsia="Times New Roman" w:hAnsi="Arial Narrow" w:cs="Arial"/>
                <w:noProof/>
                <w:color w:val="FF0000"/>
                <w:sz w:val="20"/>
                <w:szCs w:val="20"/>
                <w:lang w:val="es-ES"/>
              </w:rPr>
              <w:t>,000.00 (NOVENTA MIL 00/100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9935201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1EE37AA9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D2E45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4"/>
                <w:szCs w:val="4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4D1E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64829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4B4FA5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4"/>
                <w:szCs w:val="4"/>
                <w:highlight w:val="yellow"/>
                <w:lang w:val="es-E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A3B456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</w:tr>
      <w:tr w:rsidR="0093355B" w:rsidRPr="0093355B" w14:paraId="208A8B33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55E0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39D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46B5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A7D9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highlight w:val="yellow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noProof/>
                <w:color w:val="FF0000"/>
                <w:sz w:val="20"/>
                <w:szCs w:val="20"/>
                <w:lang w:val="es-ES"/>
              </w:rPr>
              <w:t>270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391EEF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498D0C30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ADFD7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4"/>
                <w:szCs w:val="4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A43C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6E8C3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C2E8D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4"/>
                <w:szCs w:val="4"/>
                <w:highlight w:val="yellow"/>
                <w:lang w:val="es-E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A729A0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</w:tr>
      <w:tr w:rsidR="0093355B" w:rsidRPr="0093355B" w14:paraId="39CF648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6601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06B02A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6452067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"/>
                <w:szCs w:val="2"/>
                <w:lang w:val="es-ES"/>
              </w:rPr>
            </w:pPr>
          </w:p>
        </w:tc>
      </w:tr>
      <w:tr w:rsidR="0093355B" w:rsidRPr="0093355B" w14:paraId="0E304454" w14:textId="77777777" w:rsidTr="00147A2F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450E363" w14:textId="77777777" w:rsidR="0093355B" w:rsidRPr="0093355B" w:rsidRDefault="0093355B" w:rsidP="009335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3355B" w:rsidRPr="0093355B" w14:paraId="598F3622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A0B8D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A138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C5D9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38A78BB6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C8CE4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FF29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BD29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10D66FD7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79957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586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F53670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C363F2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08:30 -12:30 y 14:30-18:30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28F0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2862726C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D5297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294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21AB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A82A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3045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9E542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CC72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1FE02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FCA8BCF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</w:tr>
      <w:tr w:rsidR="0093355B" w:rsidRPr="0093355B" w14:paraId="6D9DEF3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C5420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46F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E418F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5249125B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72E3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7612F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F7FF12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013BD2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8"/>
                <w:szCs w:val="16"/>
                <w:lang w:val="es-ES"/>
              </w:rPr>
              <w:t>Ing. Irma Ortiz Arias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609871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506E2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color w:val="FF0000"/>
                <w:lang w:val="es-ES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A5F227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7AB24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color w:val="FF0000"/>
                <w:lang w:val="es-ES"/>
              </w:rPr>
              <w:t>Gerencia Departamental 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77D7046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07FC83A5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22099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96AD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45A5F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2DB7F424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30A09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4E4D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BC09C3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3CF48D8" w14:textId="61D0A38B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 xml:space="preserve"> 52-79980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2A597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041A5618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DD9DB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B69B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52A1E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val="es-ES"/>
              </w:rPr>
            </w:pPr>
          </w:p>
        </w:tc>
      </w:tr>
      <w:tr w:rsidR="0093355B" w:rsidRPr="0093355B" w14:paraId="1385A61D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58029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432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078AC9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6640EE9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es-ES"/>
              </w:rPr>
              <w:t>---------------------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9CC02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42178DA4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2749D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068D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43476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5FDB691F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1A825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4593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C5B95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965485B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AdqusicionesORU@fps.gob.bo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959E01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93355B" w:rsidRPr="0093355B" w14:paraId="6B927A8A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CC584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512517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4ACB1286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1477896D" w14:textId="77777777" w:rsidTr="00147A2F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D73F47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Los Plazos son los siguientes:</w:t>
            </w:r>
          </w:p>
        </w:tc>
      </w:tr>
      <w:tr w:rsidR="0093355B" w:rsidRPr="0093355B" w14:paraId="4BDFEBD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D39E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6370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FCB3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348F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37284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D07A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C238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BEE4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0DEE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32359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FDD5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BC599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85ABE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E14E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</w:pPr>
            <w:r w:rsidRPr="0093355B">
              <w:rPr>
                <w:rFonts w:ascii="Arial" w:eastAsia="Times New Roman" w:hAnsi="Arial" w:cs="Arial"/>
                <w:i/>
                <w:sz w:val="14"/>
                <w:szCs w:val="14"/>
                <w:lang w:val="es-ES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FB4885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</w:tr>
      <w:tr w:rsidR="0093355B" w:rsidRPr="0093355B" w14:paraId="2735743E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88846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E37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62ED47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</w:tr>
      <w:tr w:rsidR="0093355B" w:rsidRPr="0093355B" w14:paraId="258D5097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931E2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9042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99EFB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</w:tr>
      <w:tr w:rsidR="0093355B" w:rsidRPr="0093355B" w14:paraId="1A520AD2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96AED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Presentación de Postulaciones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7D72C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B67AF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B992B1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177390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B9437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07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5DF224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F149D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66941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C140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A8B96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D064C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476AB3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green"/>
                <w:lang w:val="es-ES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52DB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green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1ro de Noviembre Nº285, Pagador y Velasco Galvarro - FPS 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748AE4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/>
              </w:rPr>
            </w:pPr>
          </w:p>
        </w:tc>
      </w:tr>
      <w:tr w:rsidR="0093355B" w:rsidRPr="0093355B" w14:paraId="03D7B99D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5E2E5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4568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0974EF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</w:tr>
      <w:tr w:rsidR="0093355B" w:rsidRPr="0093355B" w14:paraId="25899069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865C6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</w:pPr>
            <w:r w:rsidRPr="0093355B">
              <w:rPr>
                <w:rFonts w:ascii="Arial Narrow" w:eastAsia="Times New Roman" w:hAnsi="Arial Narrow" w:cs="Arial"/>
                <w:sz w:val="20"/>
                <w:szCs w:val="20"/>
                <w:lang w:val="es-ES"/>
              </w:rPr>
              <w:t>Acto de Apertura de Postulaciones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1713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330BF2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B5E06CC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37AFAE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B6B86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07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E38A7D4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8B5A0B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0A0C60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89711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C3DA91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A4BF65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4F73EA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green"/>
                <w:lang w:val="es-ES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1E92E7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green"/>
                <w:lang w:val="es-ES"/>
              </w:rPr>
            </w:pPr>
            <w:r w:rsidRPr="0093355B">
              <w:rPr>
                <w:rFonts w:ascii="Arial" w:eastAsia="Times New Roman" w:hAnsi="Arial" w:cs="Arial"/>
                <w:color w:val="FF0000"/>
                <w:sz w:val="16"/>
                <w:szCs w:val="16"/>
                <w:lang w:val="es-ES"/>
              </w:rPr>
              <w:t>1ro de Noviembre Nº285, Pagador y Velasco Galvarro - FPS ORURO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7F678E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"/>
              </w:rPr>
            </w:pPr>
          </w:p>
        </w:tc>
      </w:tr>
      <w:tr w:rsidR="0093355B" w:rsidRPr="0093355B" w14:paraId="6895B6A5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D919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165C77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E6068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93355B" w:rsidRPr="0093355B" w14:paraId="0E0CA062" w14:textId="77777777" w:rsidTr="00147A2F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CC1F7" w14:textId="77777777" w:rsidR="0093355B" w:rsidRPr="0093355B" w:rsidRDefault="0093355B" w:rsidP="0093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F9FB64" w14:textId="77777777" w:rsidR="0093355B" w:rsidRPr="0093355B" w:rsidRDefault="0093355B" w:rsidP="009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D2E234A" w14:textId="77777777" w:rsidR="0093355B" w:rsidRPr="0093355B" w:rsidRDefault="0093355B" w:rsidP="009335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</w:tbl>
    <w:p w14:paraId="1EBB9749" w14:textId="77777777" w:rsidR="009928FA" w:rsidRDefault="009928FA"/>
    <w:sectPr w:rsidR="0099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B6"/>
    <w:rsid w:val="0093355B"/>
    <w:rsid w:val="009928FA"/>
    <w:rsid w:val="00A13F85"/>
    <w:rsid w:val="00A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905"/>
  <w15:chartTrackingRefBased/>
  <w15:docId w15:val="{B0F948CA-F5A8-45A5-BB9E-3B98E2A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3</cp:revision>
  <dcterms:created xsi:type="dcterms:W3CDTF">2021-06-30T19:23:00Z</dcterms:created>
  <dcterms:modified xsi:type="dcterms:W3CDTF">2021-06-30T19:27:00Z</dcterms:modified>
</cp:coreProperties>
</file>