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6" w:rsidRDefault="004477E6" w:rsidP="004477E6">
      <w:pPr>
        <w:pStyle w:val="Ttulo"/>
        <w:spacing w:before="0"/>
        <w:rPr>
          <w:rFonts w:ascii="Verdana" w:hAnsi="Verdana"/>
          <w:sz w:val="18"/>
          <w:szCs w:val="18"/>
          <w:lang w:val="es-BO"/>
        </w:rPr>
      </w:pPr>
      <w:bookmarkStart w:id="0" w:name="_Toc517794431"/>
      <w:r>
        <w:rPr>
          <w:rFonts w:ascii="Verdana" w:hAnsi="Verdana"/>
          <w:sz w:val="18"/>
          <w:szCs w:val="18"/>
          <w:lang w:val="es-BO"/>
        </w:rPr>
        <w:t>CONVOCATORIA</w:t>
      </w:r>
    </w:p>
    <w:p w:rsidR="004477E6" w:rsidRPr="00920973" w:rsidRDefault="004477E6" w:rsidP="004477E6">
      <w:pPr>
        <w:pStyle w:val="Ttulo"/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tbl>
      <w:tblPr>
        <w:tblStyle w:val="Tablaconcuadrcula"/>
        <w:tblW w:w="10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3"/>
        <w:gridCol w:w="223"/>
        <w:gridCol w:w="223"/>
        <w:gridCol w:w="57"/>
        <w:gridCol w:w="166"/>
        <w:gridCol w:w="261"/>
        <w:gridCol w:w="248"/>
        <w:gridCol w:w="305"/>
        <w:gridCol w:w="305"/>
        <w:gridCol w:w="265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8"/>
        <w:gridCol w:w="305"/>
        <w:gridCol w:w="270"/>
        <w:gridCol w:w="305"/>
        <w:gridCol w:w="270"/>
        <w:gridCol w:w="305"/>
        <w:gridCol w:w="222"/>
        <w:gridCol w:w="273"/>
        <w:gridCol w:w="273"/>
        <w:gridCol w:w="273"/>
        <w:gridCol w:w="273"/>
        <w:gridCol w:w="268"/>
        <w:gridCol w:w="261"/>
        <w:gridCol w:w="222"/>
      </w:tblGrid>
      <w:tr w:rsidR="004477E6" w:rsidRPr="00920973" w:rsidTr="001170E0">
        <w:trPr>
          <w:trHeight w:val="284"/>
          <w:jc w:val="center"/>
        </w:trPr>
        <w:tc>
          <w:tcPr>
            <w:tcW w:w="10227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477E6" w:rsidRPr="00920973" w:rsidRDefault="004477E6" w:rsidP="004477E6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477E6" w:rsidRPr="00920973" w:rsidTr="001170E0">
        <w:trPr>
          <w:jc w:val="center"/>
        </w:trPr>
        <w:tc>
          <w:tcPr>
            <w:tcW w:w="10227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trHeight w:val="45"/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477E6" w:rsidRPr="00920973" w:rsidTr="004477E6">
        <w:trPr>
          <w:trHeight w:val="45"/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3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tabs>
                <w:tab w:val="left" w:pos="73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  <w:r w:rsidRPr="00D86568">
              <w:rPr>
                <w:rFonts w:ascii="Arial" w:hAnsi="Arial" w:cs="Arial"/>
                <w:sz w:val="16"/>
                <w:szCs w:val="16"/>
                <w:lang w:val="es-BO"/>
              </w:rPr>
              <w:t>CONST. ENLOSETADO LOC. LIMONCITO, JOROCHITO, TIQUIPAYA, TARUMA, SAN LUIS Y ANGOSTURA,. (EL TORNO)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trHeight w:val="45"/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477E6" w:rsidRPr="00920973" w:rsidTr="004477E6">
        <w:trPr>
          <w:trHeight w:val="45"/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660" w:type="dxa"/>
            <w:gridSpan w:val="16"/>
            <w:tcBorders>
              <w:right w:val="single" w:sz="4" w:space="0" w:color="auto"/>
            </w:tcBorders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45FF7">
              <w:rPr>
                <w:rFonts w:ascii="Arial" w:hAnsi="Arial" w:cs="Arial"/>
                <w:sz w:val="16"/>
                <w:szCs w:val="16"/>
                <w:lang w:val="es-BO"/>
              </w:rPr>
              <w:t>07201602-0058701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trHeight w:val="45"/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38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Bs. 3.041.613,14.- (Tres millones cuarenta y un mil seiscientos trece 14/100 Bolivianos)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8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838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MUNICIPIO  DE </w:t>
            </w:r>
            <w:r w:rsidRPr="00951415">
              <w:rPr>
                <w:rFonts w:ascii="Arial" w:hAnsi="Arial" w:cs="Arial"/>
                <w:sz w:val="16"/>
                <w:szCs w:val="16"/>
                <w:lang w:val="es-BO"/>
              </w:rPr>
              <w:t>EL TORNO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38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838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90 días calendario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838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3" w:type="dxa"/>
            <w:gridSpan w:val="11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1" w:type="dxa"/>
            <w:gridSpan w:val="9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14" w:type="dxa"/>
            <w:gridSpan w:val="12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1" w:type="dxa"/>
            <w:gridSpan w:val="9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510" w:type="dxa"/>
            <w:gridSpan w:val="12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816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77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77" w:type="dxa"/>
            <w:gridSpan w:val="29"/>
            <w:vMerge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929" w:type="dxa"/>
            <w:gridSpan w:val="21"/>
            <w:tcBorders>
              <w:left w:val="nil"/>
            </w:tcBorders>
            <w:shd w:val="clear" w:color="auto" w:fill="auto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4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929" w:type="dxa"/>
            <w:gridSpan w:val="21"/>
            <w:vMerge w:val="restart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4477E6" w:rsidRPr="00920973" w:rsidRDefault="004477E6" w:rsidP="001170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05" w:type="dxa"/>
            <w:vMerge w:val="restart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3" w:type="dxa"/>
            <w:gridSpan w:val="7"/>
            <w:vMerge w:val="restart"/>
            <w:tcBorders>
              <w:left w:val="nil"/>
            </w:tcBorders>
            <w:vAlign w:val="center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trHeight w:val="60"/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929" w:type="dxa"/>
            <w:gridSpan w:val="21"/>
            <w:vMerge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TESORO GENERAL DE LA NACIÓN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1170E0">
        <w:trPr>
          <w:trHeight w:val="284"/>
          <w:jc w:val="center"/>
        </w:trPr>
        <w:tc>
          <w:tcPr>
            <w:tcW w:w="10227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477E6" w:rsidRPr="00920973" w:rsidRDefault="004477E6" w:rsidP="004477E6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8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FONDO NACIONAL DE INVERSIÓN PRODUCTIVA Y SOCIAL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60" w:type="dxa"/>
            <w:gridSpan w:val="1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SANTA CRUZ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948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3355095 - 3355093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adquisicionesscz@fps.gob.bo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477E6" w:rsidRPr="00920973" w:rsidTr="001170E0">
        <w:trPr>
          <w:trHeight w:val="284"/>
          <w:jc w:val="center"/>
        </w:trPr>
        <w:tc>
          <w:tcPr>
            <w:tcW w:w="10227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477E6" w:rsidRPr="00920973" w:rsidRDefault="004477E6" w:rsidP="004477E6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22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809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FPS SANTA CRUZ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trHeight w:val="119"/>
          <w:jc w:val="center"/>
        </w:trPr>
        <w:tc>
          <w:tcPr>
            <w:tcW w:w="2504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4477E6" w:rsidRPr="00920973" w:rsidRDefault="004477E6" w:rsidP="001170E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809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22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809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22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809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B6AA4">
              <w:rPr>
                <w:rFonts w:ascii="Arial" w:hAnsi="Arial" w:cs="Arial"/>
                <w:sz w:val="16"/>
                <w:szCs w:val="16"/>
                <w:lang w:val="es-BO"/>
              </w:rPr>
              <w:t>GANDARILLA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B6AA4">
              <w:rPr>
                <w:rFonts w:ascii="Arial" w:hAnsi="Arial" w:cs="Arial"/>
                <w:sz w:val="16"/>
                <w:szCs w:val="16"/>
                <w:lang w:val="es-BO"/>
              </w:rPr>
              <w:t>TEJADA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B6AA4">
              <w:rPr>
                <w:rFonts w:ascii="Arial" w:hAnsi="Arial" w:cs="Arial"/>
                <w:sz w:val="16"/>
                <w:szCs w:val="16"/>
                <w:lang w:val="es-BO"/>
              </w:rPr>
              <w:t xml:space="preserve">ROBERTO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1B6AA4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B6AA4">
              <w:rPr>
                <w:rFonts w:ascii="Arial" w:hAnsi="Arial" w:cs="Arial"/>
                <w:sz w:val="16"/>
                <w:szCs w:val="16"/>
                <w:lang w:val="es-BO"/>
              </w:rPr>
              <w:t>PROFESIONAL EN TÉCNICO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162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477E6" w:rsidRPr="00920973" w:rsidTr="001170E0">
        <w:trPr>
          <w:trHeight w:val="567"/>
          <w:jc w:val="center"/>
        </w:trPr>
        <w:tc>
          <w:tcPr>
            <w:tcW w:w="10227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477E6" w:rsidRPr="00920973" w:rsidRDefault="004477E6" w:rsidP="004477E6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3" w:type="dxa"/>
            <w:gridSpan w:val="2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01" w:type="dxa"/>
            <w:gridSpan w:val="7"/>
            <w:tcBorders>
              <w:bottom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8" w:type="dxa"/>
            <w:gridSpan w:val="9"/>
            <w:tcBorders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 FPS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GUTIERREZ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URQUIZO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ALVARO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TÉCNICO FPS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77E6" w:rsidRPr="00920973" w:rsidRDefault="004477E6" w:rsidP="001170E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DURAN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GERENCIA DEPARTAMENTAL FPS SANTA CRUZ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4477E6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4477E6" w:rsidRPr="00920973" w:rsidRDefault="004477E6" w:rsidP="001170E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477E6" w:rsidRPr="00920973" w:rsidRDefault="004477E6" w:rsidP="001170E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477E6" w:rsidRPr="00920973" w:rsidRDefault="004477E6" w:rsidP="004477E6">
      <w:pPr>
        <w:rPr>
          <w:sz w:val="6"/>
          <w:lang w:val="es-BO"/>
        </w:rPr>
      </w:pPr>
    </w:p>
    <w:p w:rsidR="004477E6" w:rsidRPr="00920973" w:rsidRDefault="004477E6" w:rsidP="004477E6">
      <w:pPr>
        <w:rPr>
          <w:sz w:val="8"/>
          <w:lang w:val="es-BO"/>
        </w:rPr>
      </w:pPr>
    </w:p>
    <w:p w:rsidR="004477E6" w:rsidRPr="00920973" w:rsidRDefault="004477E6" w:rsidP="004477E6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4477E6" w:rsidRPr="00920973" w:rsidTr="001170E0">
        <w:tc>
          <w:tcPr>
            <w:tcW w:w="10054" w:type="dxa"/>
          </w:tcPr>
          <w:p w:rsidR="004477E6" w:rsidRPr="00920973" w:rsidRDefault="004477E6" w:rsidP="001170E0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4477E6" w:rsidRPr="00920973" w:rsidRDefault="004477E6" w:rsidP="004477E6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4477E6" w:rsidRPr="00920973" w:rsidRDefault="004477E6" w:rsidP="004477E6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4477E6" w:rsidRPr="00920973" w:rsidRDefault="004477E6" w:rsidP="004477E6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4477E6" w:rsidRPr="00920973" w:rsidRDefault="004477E6" w:rsidP="001170E0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4477E6" w:rsidRPr="00920973" w:rsidRDefault="004477E6" w:rsidP="004477E6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4477E6" w:rsidRPr="00920973" w:rsidRDefault="004477E6" w:rsidP="004477E6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4477E6" w:rsidRPr="00920973" w:rsidRDefault="004477E6" w:rsidP="004477E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3170"/>
        <w:gridCol w:w="122"/>
        <w:gridCol w:w="120"/>
        <w:gridCol w:w="331"/>
        <w:gridCol w:w="120"/>
        <w:gridCol w:w="348"/>
        <w:gridCol w:w="120"/>
        <w:gridCol w:w="470"/>
        <w:gridCol w:w="120"/>
        <w:gridCol w:w="120"/>
        <w:gridCol w:w="390"/>
        <w:gridCol w:w="220"/>
        <w:gridCol w:w="408"/>
        <w:gridCol w:w="120"/>
        <w:gridCol w:w="120"/>
        <w:gridCol w:w="2014"/>
        <w:gridCol w:w="120"/>
      </w:tblGrid>
      <w:tr w:rsidR="004477E6" w:rsidRPr="00920973" w:rsidTr="001170E0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4477E6" w:rsidRPr="00920973" w:rsidTr="001170E0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4477E6" w:rsidRPr="00920973" w:rsidTr="001170E0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  <w:bookmarkStart w:id="2" w:name="_GoBack"/>
            <w:bookmarkEnd w:id="2"/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MUNICIPIO DE EL TORNO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477E6" w:rsidRPr="00920973" w:rsidTr="001170E0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77E6" w:rsidRPr="00920973" w:rsidRDefault="004477E6" w:rsidP="001170E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77E6" w:rsidRPr="00920973" w:rsidRDefault="004477E6" w:rsidP="001170E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477E6" w:rsidRPr="00920973" w:rsidRDefault="004477E6" w:rsidP="004477E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4477E6" w:rsidRPr="00920973" w:rsidRDefault="004477E6" w:rsidP="004477E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7B779C" w:rsidRDefault="007B779C"/>
    <w:sectPr w:rsidR="007B7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E6"/>
    <w:rsid w:val="004477E6"/>
    <w:rsid w:val="007B779C"/>
    <w:rsid w:val="0091161D"/>
    <w:rsid w:val="009C2A41"/>
    <w:rsid w:val="00A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447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47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47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47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77E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477E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4477E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477E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477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7E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477E6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4477E6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4477E6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4477E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4477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477E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477E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477E6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4477E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477E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477E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47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4477E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44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4477E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477E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477E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477E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477E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477E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477E6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477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447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4477E6"/>
    <w:pPr>
      <w:ind w:left="720"/>
    </w:pPr>
  </w:style>
  <w:style w:type="character" w:styleId="Refdecomentario">
    <w:name w:val="annotation reference"/>
    <w:basedOn w:val="Fuentedeprrafopredeter"/>
    <w:rsid w:val="004477E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77E6"/>
  </w:style>
  <w:style w:type="character" w:customStyle="1" w:styleId="TextocomentarioCar">
    <w:name w:val="Texto comentario Car"/>
    <w:basedOn w:val="Fuentedeprrafopredeter"/>
    <w:link w:val="Textocomentario"/>
    <w:semiHidden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7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77E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4477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77E6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4477E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4477E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447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4477E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77E6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4477E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4477E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4477E6"/>
  </w:style>
  <w:style w:type="paragraph" w:styleId="Sangra3detindependiente">
    <w:name w:val="Body Text Indent 3"/>
    <w:basedOn w:val="Normal"/>
    <w:link w:val="Sangra3detindependienteCar"/>
    <w:rsid w:val="004477E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77E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477E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77E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477E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477E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4477E6"/>
    <w:pPr>
      <w:spacing w:after="120"/>
      <w:ind w:left="720"/>
    </w:pPr>
  </w:style>
  <w:style w:type="paragraph" w:customStyle="1" w:styleId="xl25">
    <w:name w:val="xl25"/>
    <w:basedOn w:val="Normal"/>
    <w:rsid w:val="004477E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477E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4477E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4477E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4477E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4477E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4477E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4477E6"/>
  </w:style>
  <w:style w:type="character" w:customStyle="1" w:styleId="TextonotapieCar">
    <w:name w:val="Texto nota pie Car"/>
    <w:basedOn w:val="Fuentedeprrafopredeter"/>
    <w:link w:val="Textonotapie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4477E6"/>
    <w:rPr>
      <w:vertAlign w:val="superscript"/>
    </w:rPr>
  </w:style>
  <w:style w:type="paragraph" w:customStyle="1" w:styleId="Textoindependiente32">
    <w:name w:val="Texto independiente 32"/>
    <w:basedOn w:val="Normal"/>
    <w:rsid w:val="004477E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4477E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4477E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77E6"/>
    <w:rPr>
      <w:color w:val="808080"/>
    </w:rPr>
  </w:style>
  <w:style w:type="table" w:styleId="Tablaconcuadrcula">
    <w:name w:val="Table Grid"/>
    <w:basedOn w:val="Tablanormal"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4477E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477E6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4477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4477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477E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4477E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4477E6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4477E6"/>
    <w:rPr>
      <w:b/>
      <w:bCs/>
    </w:rPr>
  </w:style>
  <w:style w:type="character" w:styleId="nfasis">
    <w:name w:val="Emphasis"/>
    <w:uiPriority w:val="20"/>
    <w:qFormat/>
    <w:rsid w:val="004477E6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4477E6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4477E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4477E6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5">
    <w:name w:val="Normal(1.25)"/>
    <w:basedOn w:val="Normal"/>
    <w:rsid w:val="004477E6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4477E6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447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47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47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47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77E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477E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4477E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477E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477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7E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477E6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4477E6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4477E6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4477E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4477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477E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477E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477E6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4477E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477E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477E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47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4477E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44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4477E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477E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477E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477E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477E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477E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477E6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477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447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4477E6"/>
    <w:pPr>
      <w:ind w:left="720"/>
    </w:pPr>
  </w:style>
  <w:style w:type="character" w:styleId="Refdecomentario">
    <w:name w:val="annotation reference"/>
    <w:basedOn w:val="Fuentedeprrafopredeter"/>
    <w:rsid w:val="004477E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77E6"/>
  </w:style>
  <w:style w:type="character" w:customStyle="1" w:styleId="TextocomentarioCar">
    <w:name w:val="Texto comentario Car"/>
    <w:basedOn w:val="Fuentedeprrafopredeter"/>
    <w:link w:val="Textocomentario"/>
    <w:semiHidden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7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77E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4477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77E6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4477E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4477E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447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4477E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77E6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4477E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4477E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4477E6"/>
  </w:style>
  <w:style w:type="paragraph" w:styleId="Sangra3detindependiente">
    <w:name w:val="Body Text Indent 3"/>
    <w:basedOn w:val="Normal"/>
    <w:link w:val="Sangra3detindependienteCar"/>
    <w:rsid w:val="004477E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77E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477E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77E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477E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477E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4477E6"/>
    <w:pPr>
      <w:spacing w:after="120"/>
      <w:ind w:left="720"/>
    </w:pPr>
  </w:style>
  <w:style w:type="paragraph" w:customStyle="1" w:styleId="xl25">
    <w:name w:val="xl25"/>
    <w:basedOn w:val="Normal"/>
    <w:rsid w:val="004477E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477E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4477E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4477E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4477E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4477E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4477E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4477E6"/>
  </w:style>
  <w:style w:type="character" w:customStyle="1" w:styleId="TextonotapieCar">
    <w:name w:val="Texto nota pie Car"/>
    <w:basedOn w:val="Fuentedeprrafopredeter"/>
    <w:link w:val="Textonotapie"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4477E6"/>
    <w:rPr>
      <w:vertAlign w:val="superscript"/>
    </w:rPr>
  </w:style>
  <w:style w:type="paragraph" w:customStyle="1" w:styleId="Textoindependiente32">
    <w:name w:val="Texto independiente 32"/>
    <w:basedOn w:val="Normal"/>
    <w:rsid w:val="004477E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4477E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4477E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77E6"/>
    <w:rPr>
      <w:color w:val="808080"/>
    </w:rPr>
  </w:style>
  <w:style w:type="table" w:styleId="Tablaconcuadrcula">
    <w:name w:val="Table Grid"/>
    <w:basedOn w:val="Tablanormal"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4477E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477E6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4477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4477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477E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4477E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4477E6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4477E6"/>
    <w:rPr>
      <w:b/>
      <w:bCs/>
    </w:rPr>
  </w:style>
  <w:style w:type="character" w:styleId="nfasis">
    <w:name w:val="Emphasis"/>
    <w:uiPriority w:val="20"/>
    <w:qFormat/>
    <w:rsid w:val="004477E6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4477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4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4477E6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4477E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4477E6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4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5">
    <w:name w:val="Normal(1.25)"/>
    <w:basedOn w:val="Normal"/>
    <w:rsid w:val="004477E6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4477E6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5155</Characters>
  <Application>Microsoft Office Word</Application>
  <DocSecurity>0</DocSecurity>
  <Lines>42</Lines>
  <Paragraphs>12</Paragraphs>
  <ScaleCrop>false</ScaleCrop>
  <Company>HP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</cp:revision>
  <dcterms:created xsi:type="dcterms:W3CDTF">2020-08-02T01:07:00Z</dcterms:created>
  <dcterms:modified xsi:type="dcterms:W3CDTF">2020-08-02T01:08:00Z</dcterms:modified>
</cp:coreProperties>
</file>