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9C" w:rsidRPr="00945FA4" w:rsidRDefault="002A747A" w:rsidP="00945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FA4">
        <w:rPr>
          <w:rFonts w:ascii="Times New Roman" w:hAnsi="Times New Roman" w:cs="Times New Roman"/>
          <w:b/>
          <w:sz w:val="24"/>
          <w:szCs w:val="24"/>
          <w:u w:val="single"/>
        </w:rPr>
        <w:t>NOTA DE PRENSA</w:t>
      </w:r>
      <w:bookmarkStart w:id="0" w:name="_GoBack"/>
      <w:bookmarkEnd w:id="0"/>
    </w:p>
    <w:p w:rsidR="00945FA4" w:rsidRDefault="00945FA4" w:rsidP="0094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47A" w:rsidRPr="00BA4371" w:rsidRDefault="00BA4371" w:rsidP="0094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371">
        <w:rPr>
          <w:rFonts w:ascii="Times New Roman" w:hAnsi="Times New Roman" w:cs="Times New Roman"/>
          <w:b/>
          <w:sz w:val="24"/>
          <w:szCs w:val="24"/>
        </w:rPr>
        <w:t xml:space="preserve">SUSCRIPCIÓN DEL CONVENIO PARA LA EJECUCIÓN DE PROYECTOS DE INFRAESTRUCTURA NACIONAL DEL PROGRAMA INTENSIVO DE EMPLEO, </w:t>
      </w:r>
      <w:r w:rsidR="002A747A" w:rsidRPr="00BA4371">
        <w:rPr>
          <w:rFonts w:ascii="Times New Roman" w:hAnsi="Times New Roman" w:cs="Times New Roman"/>
          <w:b/>
          <w:sz w:val="24"/>
          <w:szCs w:val="24"/>
        </w:rPr>
        <w:t>ENTRE EL FPS Y ALCALDÍAS MUNICIPALES</w:t>
      </w:r>
    </w:p>
    <w:p w:rsidR="00945FA4" w:rsidRDefault="00945FA4" w:rsidP="0094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47A" w:rsidRDefault="002A747A" w:rsidP="0094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A4">
        <w:rPr>
          <w:rFonts w:ascii="Times New Roman" w:hAnsi="Times New Roman" w:cs="Times New Roman"/>
          <w:sz w:val="24"/>
          <w:szCs w:val="24"/>
        </w:rPr>
        <w:t>E</w:t>
      </w:r>
      <w:r w:rsidR="00762ED3" w:rsidRPr="00945FA4">
        <w:rPr>
          <w:rFonts w:ascii="Times New Roman" w:hAnsi="Times New Roman" w:cs="Times New Roman"/>
          <w:sz w:val="24"/>
          <w:szCs w:val="24"/>
        </w:rPr>
        <w:t>n el marco de</w:t>
      </w:r>
      <w:r w:rsidRPr="00945FA4">
        <w:rPr>
          <w:rFonts w:ascii="Times New Roman" w:hAnsi="Times New Roman" w:cs="Times New Roman"/>
          <w:sz w:val="24"/>
          <w:szCs w:val="24"/>
        </w:rPr>
        <w:t>l</w:t>
      </w:r>
      <w:r w:rsidR="00762ED3" w:rsidRPr="00945FA4">
        <w:rPr>
          <w:rFonts w:ascii="Times New Roman" w:hAnsi="Times New Roman" w:cs="Times New Roman"/>
          <w:sz w:val="24"/>
          <w:szCs w:val="24"/>
        </w:rPr>
        <w:t xml:space="preserve"> D.S. 4272 – Programa Nacional de Reactivación del Empleo,</w:t>
      </w:r>
      <w:r w:rsidRPr="00945FA4">
        <w:rPr>
          <w:rFonts w:ascii="Times New Roman" w:hAnsi="Times New Roman" w:cs="Times New Roman"/>
          <w:sz w:val="24"/>
          <w:szCs w:val="24"/>
        </w:rPr>
        <w:t xml:space="preserve"> </w:t>
      </w:r>
      <w:r w:rsidR="00BA4371">
        <w:rPr>
          <w:rFonts w:ascii="Times New Roman" w:hAnsi="Times New Roman" w:cs="Times New Roman"/>
          <w:sz w:val="24"/>
          <w:szCs w:val="24"/>
        </w:rPr>
        <w:t xml:space="preserve">el </w:t>
      </w:r>
      <w:r w:rsidRPr="00945FA4">
        <w:rPr>
          <w:rFonts w:ascii="Times New Roman" w:hAnsi="Times New Roman" w:cs="Times New Roman"/>
          <w:sz w:val="24"/>
          <w:szCs w:val="24"/>
        </w:rPr>
        <w:t>día 15 de julio de 2020</w:t>
      </w:r>
      <w:r w:rsidR="00553465" w:rsidRPr="00945FA4">
        <w:rPr>
          <w:rFonts w:ascii="Times New Roman" w:hAnsi="Times New Roman" w:cs="Times New Roman"/>
          <w:sz w:val="24"/>
          <w:szCs w:val="24"/>
        </w:rPr>
        <w:t xml:space="preserve"> a horas 11:30 am</w:t>
      </w:r>
      <w:r w:rsidRPr="00945FA4">
        <w:rPr>
          <w:rFonts w:ascii="Times New Roman" w:hAnsi="Times New Roman" w:cs="Times New Roman"/>
          <w:sz w:val="24"/>
          <w:szCs w:val="24"/>
        </w:rPr>
        <w:t xml:space="preserve">, en ambientes del Salón del Gobierno Autónomo Municipal de La Paz, se celebró la suscripción del </w:t>
      </w:r>
      <w:r w:rsidR="00254B47">
        <w:rPr>
          <w:rFonts w:ascii="Times New Roman" w:hAnsi="Times New Roman" w:cs="Times New Roman"/>
          <w:sz w:val="24"/>
          <w:szCs w:val="24"/>
        </w:rPr>
        <w:t xml:space="preserve">convenio para la ejecución de proyectos de infraestructura nacional, que se encuentran dentro del </w:t>
      </w:r>
      <w:r w:rsidRPr="00945FA4">
        <w:rPr>
          <w:rFonts w:ascii="Times New Roman" w:hAnsi="Times New Roman" w:cs="Times New Roman"/>
          <w:sz w:val="24"/>
          <w:szCs w:val="24"/>
        </w:rPr>
        <w:t>Programa Intensivo de Empleo</w:t>
      </w:r>
      <w:r w:rsidR="00254B47">
        <w:rPr>
          <w:rFonts w:ascii="Times New Roman" w:hAnsi="Times New Roman" w:cs="Times New Roman"/>
          <w:sz w:val="24"/>
          <w:szCs w:val="24"/>
        </w:rPr>
        <w:t>,</w:t>
      </w:r>
      <w:r w:rsidRPr="00945FA4">
        <w:rPr>
          <w:rFonts w:ascii="Times New Roman" w:hAnsi="Times New Roman" w:cs="Times New Roman"/>
          <w:sz w:val="24"/>
          <w:szCs w:val="24"/>
        </w:rPr>
        <w:t xml:space="preserve"> entre el Fondo Nacional de Inversión Productiva y Social y </w:t>
      </w:r>
      <w:r w:rsidR="00553465" w:rsidRPr="00945FA4">
        <w:rPr>
          <w:rFonts w:ascii="Times New Roman" w:hAnsi="Times New Roman" w:cs="Times New Roman"/>
          <w:sz w:val="24"/>
          <w:szCs w:val="24"/>
        </w:rPr>
        <w:t>las</w:t>
      </w:r>
      <w:r w:rsidRPr="00945FA4">
        <w:rPr>
          <w:rFonts w:ascii="Times New Roman" w:hAnsi="Times New Roman" w:cs="Times New Roman"/>
          <w:sz w:val="24"/>
          <w:szCs w:val="24"/>
        </w:rPr>
        <w:t xml:space="preserve"> Alcaldías Municipales</w:t>
      </w:r>
      <w:r w:rsidR="00553465" w:rsidRPr="00945FA4">
        <w:rPr>
          <w:rFonts w:ascii="Times New Roman" w:hAnsi="Times New Roman" w:cs="Times New Roman"/>
          <w:sz w:val="24"/>
          <w:szCs w:val="24"/>
        </w:rPr>
        <w:t xml:space="preserve"> beneficiarias</w:t>
      </w:r>
      <w:r w:rsidRPr="00945FA4">
        <w:rPr>
          <w:rFonts w:ascii="Times New Roman" w:hAnsi="Times New Roman" w:cs="Times New Roman"/>
          <w:sz w:val="24"/>
          <w:szCs w:val="24"/>
        </w:rPr>
        <w:t xml:space="preserve"> de los nueve departamentos de nuestro país. </w:t>
      </w:r>
    </w:p>
    <w:p w:rsidR="00945FA4" w:rsidRPr="00945FA4" w:rsidRDefault="00945FA4" w:rsidP="0094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371" w:rsidRDefault="002A747A" w:rsidP="00BA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945FA4">
        <w:rPr>
          <w:rFonts w:ascii="Times New Roman" w:hAnsi="Times New Roman" w:cs="Times New Roman"/>
          <w:sz w:val="24"/>
          <w:szCs w:val="24"/>
        </w:rPr>
        <w:t xml:space="preserve">El acto contó con la presencia de los Ministros de Obras Públicas, Servicios y Viviendas – Iván Arias y de Planificación del Desarrollo – Carlos Melchor Díaz, el Alcalde Municipal </w:t>
      </w:r>
      <w:r w:rsidR="00C30881" w:rsidRPr="00945FA4">
        <w:rPr>
          <w:rFonts w:ascii="Times New Roman" w:hAnsi="Times New Roman" w:cs="Times New Roman"/>
          <w:sz w:val="24"/>
          <w:szCs w:val="24"/>
        </w:rPr>
        <w:t xml:space="preserve">de La Paz </w:t>
      </w:r>
      <w:r w:rsidRPr="00945FA4">
        <w:rPr>
          <w:rFonts w:ascii="Times New Roman" w:hAnsi="Times New Roman" w:cs="Times New Roman"/>
          <w:sz w:val="24"/>
          <w:szCs w:val="24"/>
        </w:rPr>
        <w:t>– Luis Revilla, representant</w:t>
      </w:r>
      <w:r w:rsidR="00553465" w:rsidRPr="00945FA4">
        <w:rPr>
          <w:rFonts w:ascii="Times New Roman" w:hAnsi="Times New Roman" w:cs="Times New Roman"/>
          <w:sz w:val="24"/>
          <w:szCs w:val="24"/>
        </w:rPr>
        <w:t>es de la alcaldía de El Alto,</w:t>
      </w:r>
      <w:r w:rsidRPr="00945FA4">
        <w:rPr>
          <w:rFonts w:ascii="Times New Roman" w:hAnsi="Times New Roman" w:cs="Times New Roman"/>
          <w:sz w:val="24"/>
          <w:szCs w:val="24"/>
        </w:rPr>
        <w:t xml:space="preserve"> personal ejecutivo del F.P.S.</w:t>
      </w:r>
      <w:r w:rsidR="00553465" w:rsidRPr="00945FA4">
        <w:rPr>
          <w:rFonts w:ascii="Times New Roman" w:hAnsi="Times New Roman" w:cs="Times New Roman"/>
          <w:sz w:val="24"/>
          <w:szCs w:val="24"/>
        </w:rPr>
        <w:t xml:space="preserve">, Alcaldes Municipales de todo el país y </w:t>
      </w:r>
      <w:r w:rsidR="00C30881" w:rsidRPr="00945FA4">
        <w:rPr>
          <w:rFonts w:ascii="Times New Roman" w:hAnsi="Times New Roman" w:cs="Times New Roman"/>
          <w:sz w:val="24"/>
          <w:szCs w:val="24"/>
        </w:rPr>
        <w:t xml:space="preserve">de la Presidenta del Estado Plurinacional </w:t>
      </w:r>
      <w:r w:rsidR="00254B47">
        <w:rPr>
          <w:rFonts w:ascii="Times New Roman" w:hAnsi="Times New Roman" w:cs="Times New Roman"/>
          <w:sz w:val="24"/>
          <w:szCs w:val="24"/>
        </w:rPr>
        <w:t>de Bolivia</w:t>
      </w:r>
      <w:r w:rsidR="00C30881" w:rsidRPr="00945FA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30881" w:rsidRPr="00945FA4">
        <w:rPr>
          <w:rFonts w:ascii="Times New Roman" w:hAnsi="Times New Roman" w:cs="Times New Roman"/>
          <w:sz w:val="24"/>
          <w:szCs w:val="24"/>
        </w:rPr>
        <w:t>Jeanine</w:t>
      </w:r>
      <w:proofErr w:type="spellEnd"/>
      <w:r w:rsidR="00C30881" w:rsidRPr="00945FA4">
        <w:rPr>
          <w:rFonts w:ascii="Times New Roman" w:hAnsi="Times New Roman" w:cs="Times New Roman"/>
          <w:sz w:val="24"/>
          <w:szCs w:val="24"/>
        </w:rPr>
        <w:t xml:space="preserve"> Añez Chávez, quien </w:t>
      </w:r>
      <w:r w:rsidR="00254B47">
        <w:rPr>
          <w:rFonts w:ascii="Times New Roman" w:hAnsi="Times New Roman" w:cs="Times New Roman"/>
          <w:sz w:val="24"/>
          <w:szCs w:val="24"/>
        </w:rPr>
        <w:t xml:space="preserve">participó a través de plataformas virtuales, </w:t>
      </w:r>
      <w:r w:rsidR="00BA4371">
        <w:rPr>
          <w:rFonts w:ascii="Times New Roman" w:hAnsi="Times New Roman" w:cs="Times New Roman"/>
          <w:sz w:val="24"/>
          <w:szCs w:val="24"/>
        </w:rPr>
        <w:t>enfatizando</w:t>
      </w:r>
      <w:r w:rsidR="00BA4371" w:rsidRPr="00945FA4">
        <w:rPr>
          <w:rFonts w:ascii="Times New Roman" w:hAnsi="Times New Roman" w:cs="Times New Roman"/>
          <w:sz w:val="24"/>
          <w:szCs w:val="24"/>
          <w:lang w:val="es-BO"/>
        </w:rPr>
        <w:t xml:space="preserve"> la importancia de éste programa ya que, con los bonos, facilidad de créditos y empleo</w:t>
      </w:r>
      <w:r w:rsidR="00BA4371">
        <w:rPr>
          <w:rFonts w:ascii="Times New Roman" w:hAnsi="Times New Roman" w:cs="Times New Roman"/>
          <w:sz w:val="24"/>
          <w:szCs w:val="24"/>
          <w:lang w:val="es-BO"/>
        </w:rPr>
        <w:t xml:space="preserve">s, indicó que </w:t>
      </w:r>
      <w:r w:rsidR="00BA4371" w:rsidRPr="00945FA4">
        <w:rPr>
          <w:rFonts w:ascii="Times New Roman" w:hAnsi="Times New Roman" w:cs="Times New Roman"/>
          <w:sz w:val="24"/>
          <w:szCs w:val="24"/>
          <w:lang w:val="es-BO"/>
        </w:rPr>
        <w:t>es posible levantar la economía del país</w:t>
      </w:r>
      <w:r w:rsidR="00BA4371">
        <w:rPr>
          <w:rFonts w:ascii="Times New Roman" w:hAnsi="Times New Roman" w:cs="Times New Roman"/>
          <w:sz w:val="24"/>
          <w:szCs w:val="24"/>
          <w:lang w:val="es-BO"/>
        </w:rPr>
        <w:t>.</w:t>
      </w:r>
      <w:r w:rsidR="00BA4371" w:rsidRPr="00945FA4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</w:p>
    <w:p w:rsidR="00BA4371" w:rsidRPr="00BA4371" w:rsidRDefault="00BA4371" w:rsidP="0094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:rsidR="00945FA4" w:rsidRDefault="0042516B" w:rsidP="0094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A4">
        <w:rPr>
          <w:rFonts w:ascii="Times New Roman" w:hAnsi="Times New Roman" w:cs="Times New Roman"/>
          <w:sz w:val="24"/>
          <w:szCs w:val="24"/>
          <w:lang w:val="es-BO"/>
        </w:rPr>
        <w:t xml:space="preserve">El Ministro de Obras Públicas - Iván Arias, agradeció y resaltó la participación de los Gobiernos Autónomos Municipales, </w:t>
      </w:r>
      <w:r w:rsidR="00BA4371">
        <w:rPr>
          <w:rFonts w:ascii="Times New Roman" w:hAnsi="Times New Roman" w:cs="Times New Roman"/>
          <w:sz w:val="24"/>
          <w:szCs w:val="24"/>
          <w:lang w:val="es-BO"/>
        </w:rPr>
        <w:t>destacando la primera cartera por un monto inicial de</w:t>
      </w:r>
      <w:r w:rsidR="00254B47">
        <w:rPr>
          <w:rFonts w:ascii="Times New Roman" w:hAnsi="Times New Roman" w:cs="Times New Roman"/>
          <w:sz w:val="24"/>
          <w:szCs w:val="24"/>
          <w:lang w:val="es-BO"/>
        </w:rPr>
        <w:t xml:space="preserve"> Bs. 100.000</w:t>
      </w:r>
      <w:r w:rsidRPr="00945FA4">
        <w:rPr>
          <w:rFonts w:ascii="Times New Roman" w:hAnsi="Times New Roman" w:cs="Times New Roman"/>
          <w:sz w:val="24"/>
          <w:szCs w:val="24"/>
          <w:lang w:val="es-BO"/>
        </w:rPr>
        <w:t>.</w:t>
      </w:r>
      <w:r w:rsidR="00254B47">
        <w:rPr>
          <w:rFonts w:ascii="Times New Roman" w:hAnsi="Times New Roman" w:cs="Times New Roman"/>
          <w:sz w:val="24"/>
          <w:szCs w:val="24"/>
          <w:lang w:val="es-BO"/>
        </w:rPr>
        <w:t>000</w:t>
      </w:r>
      <w:r w:rsidR="00254B47">
        <w:rPr>
          <w:rFonts w:ascii="Times New Roman" w:hAnsi="Times New Roman" w:cs="Times New Roman"/>
          <w:sz w:val="24"/>
          <w:szCs w:val="24"/>
        </w:rPr>
        <w:t>.</w:t>
      </w:r>
    </w:p>
    <w:p w:rsidR="00254B47" w:rsidRDefault="00254B47" w:rsidP="0094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ED3" w:rsidRDefault="0042516B" w:rsidP="0094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945FA4">
        <w:rPr>
          <w:rFonts w:ascii="Times New Roman" w:hAnsi="Times New Roman" w:cs="Times New Roman"/>
          <w:sz w:val="24"/>
          <w:szCs w:val="24"/>
        </w:rPr>
        <w:t>Por su parte, e</w:t>
      </w:r>
      <w:r w:rsidR="00762ED3" w:rsidRPr="00945FA4">
        <w:rPr>
          <w:rFonts w:ascii="Times New Roman" w:hAnsi="Times New Roman" w:cs="Times New Roman"/>
          <w:sz w:val="24"/>
          <w:szCs w:val="24"/>
        </w:rPr>
        <w:t>l Lic. Reynaldo Díaz, representante del Director General Ejecutivo del F.P.S.</w:t>
      </w:r>
      <w:r w:rsidR="00BA4371">
        <w:rPr>
          <w:rFonts w:ascii="Times New Roman" w:hAnsi="Times New Roman" w:cs="Times New Roman"/>
          <w:sz w:val="24"/>
          <w:szCs w:val="24"/>
        </w:rPr>
        <w:t>,</w:t>
      </w:r>
      <w:r w:rsidR="00762ED3" w:rsidRPr="00945FA4">
        <w:rPr>
          <w:rFonts w:ascii="Times New Roman" w:hAnsi="Times New Roman" w:cs="Times New Roman"/>
          <w:sz w:val="24"/>
          <w:szCs w:val="24"/>
        </w:rPr>
        <w:t xml:space="preserve"> realizó la presentación del Programa Intensivo de Empleo, </w:t>
      </w:r>
      <w:r w:rsidR="00BA4371">
        <w:rPr>
          <w:rFonts w:ascii="Times New Roman" w:hAnsi="Times New Roman" w:cs="Times New Roman"/>
          <w:sz w:val="24"/>
          <w:szCs w:val="24"/>
        </w:rPr>
        <w:t>recalcando</w:t>
      </w:r>
      <w:r w:rsidR="00762ED3" w:rsidRPr="00945FA4">
        <w:rPr>
          <w:rFonts w:ascii="Times New Roman" w:hAnsi="Times New Roman" w:cs="Times New Roman"/>
          <w:sz w:val="24"/>
          <w:szCs w:val="24"/>
        </w:rPr>
        <w:t xml:space="preserve"> la </w:t>
      </w:r>
      <w:r w:rsidR="00BA4371">
        <w:rPr>
          <w:rFonts w:ascii="Times New Roman" w:hAnsi="Times New Roman" w:cs="Times New Roman"/>
          <w:sz w:val="24"/>
          <w:szCs w:val="24"/>
        </w:rPr>
        <w:t>Generación</w:t>
      </w:r>
      <w:r w:rsidR="00762ED3" w:rsidRPr="00945FA4">
        <w:rPr>
          <w:rFonts w:ascii="Times New Roman" w:hAnsi="Times New Roman" w:cs="Times New Roman"/>
          <w:sz w:val="24"/>
          <w:szCs w:val="24"/>
          <w:lang w:val="es-BO"/>
        </w:rPr>
        <w:t xml:space="preserve"> de </w:t>
      </w:r>
      <w:r w:rsidR="00BA60D2" w:rsidRPr="00945FA4">
        <w:rPr>
          <w:rFonts w:ascii="Times New Roman" w:hAnsi="Times New Roman" w:cs="Times New Roman"/>
          <w:sz w:val="24"/>
          <w:szCs w:val="24"/>
          <w:lang w:val="es-BO"/>
        </w:rPr>
        <w:t>empleo directo e indirecto y</w:t>
      </w:r>
      <w:r w:rsidR="00762ED3" w:rsidRPr="00945FA4">
        <w:rPr>
          <w:rFonts w:ascii="Times New Roman" w:hAnsi="Times New Roman" w:cs="Times New Roman"/>
          <w:sz w:val="24"/>
          <w:szCs w:val="24"/>
          <w:lang w:val="es-BO"/>
        </w:rPr>
        <w:t xml:space="preserve"> la Dinamización de la actividad económica nacional </w:t>
      </w:r>
      <w:r w:rsidR="00BA60D2" w:rsidRPr="00945FA4">
        <w:rPr>
          <w:rFonts w:ascii="Times New Roman" w:hAnsi="Times New Roman" w:cs="Times New Roman"/>
          <w:sz w:val="24"/>
          <w:szCs w:val="24"/>
          <w:lang w:val="es-BO"/>
        </w:rPr>
        <w:t xml:space="preserve">como </w:t>
      </w:r>
      <w:r w:rsidR="00762ED3" w:rsidRPr="00945FA4">
        <w:rPr>
          <w:rFonts w:ascii="Times New Roman" w:hAnsi="Times New Roman" w:cs="Times New Roman"/>
          <w:sz w:val="24"/>
          <w:szCs w:val="24"/>
          <w:lang w:val="es-BO"/>
        </w:rPr>
        <w:t>objetivos principales de éste programa</w:t>
      </w:r>
      <w:r w:rsidR="00BA60D2" w:rsidRPr="00945FA4">
        <w:rPr>
          <w:rFonts w:ascii="Times New Roman" w:hAnsi="Times New Roman" w:cs="Times New Roman"/>
          <w:sz w:val="24"/>
          <w:szCs w:val="24"/>
          <w:lang w:val="es-BO"/>
        </w:rPr>
        <w:t>,</w:t>
      </w:r>
      <w:r w:rsidR="00762ED3" w:rsidRPr="00945FA4">
        <w:rPr>
          <w:rFonts w:ascii="Times New Roman" w:hAnsi="Times New Roman" w:cs="Times New Roman"/>
          <w:sz w:val="24"/>
          <w:szCs w:val="24"/>
          <w:lang w:val="es-BO"/>
        </w:rPr>
        <w:t xml:space="preserve"> cuyo</w:t>
      </w:r>
      <w:r w:rsidR="00BA4371">
        <w:rPr>
          <w:rFonts w:ascii="Times New Roman" w:hAnsi="Times New Roman" w:cs="Times New Roman"/>
          <w:sz w:val="24"/>
          <w:szCs w:val="24"/>
          <w:lang w:val="es-BO"/>
        </w:rPr>
        <w:t xml:space="preserve"> financiamiento son </w:t>
      </w:r>
      <w:r w:rsidR="00BA60D2" w:rsidRPr="00945FA4">
        <w:rPr>
          <w:rFonts w:ascii="Times New Roman" w:hAnsi="Times New Roman" w:cs="Times New Roman"/>
          <w:sz w:val="24"/>
          <w:szCs w:val="24"/>
          <w:lang w:val="es-BO"/>
        </w:rPr>
        <w:t xml:space="preserve">recursos provenientes del TGN y que </w:t>
      </w:r>
      <w:r w:rsidR="003842EC">
        <w:rPr>
          <w:rFonts w:ascii="Times New Roman" w:hAnsi="Times New Roman" w:cs="Times New Roman"/>
          <w:sz w:val="24"/>
          <w:szCs w:val="24"/>
          <w:lang w:val="es-BO"/>
        </w:rPr>
        <w:t>beneficiará a</w:t>
      </w:r>
      <w:r w:rsidR="00BA60D2" w:rsidRPr="00945FA4">
        <w:rPr>
          <w:rFonts w:ascii="Times New Roman" w:hAnsi="Times New Roman" w:cs="Times New Roman"/>
          <w:sz w:val="24"/>
          <w:szCs w:val="24"/>
          <w:lang w:val="es-BO"/>
        </w:rPr>
        <w:t xml:space="preserve"> personas en situación de desempleo, empleo informal o subempleo así como Micro, Pequeñas y Medianas Empresas – </w:t>
      </w:r>
      <w:proofErr w:type="spellStart"/>
      <w:r w:rsidR="00BA60D2" w:rsidRPr="00945FA4">
        <w:rPr>
          <w:rFonts w:ascii="Times New Roman" w:hAnsi="Times New Roman" w:cs="Times New Roman"/>
          <w:sz w:val="24"/>
          <w:szCs w:val="24"/>
          <w:lang w:val="es-BO"/>
        </w:rPr>
        <w:t>MIPYMEs</w:t>
      </w:r>
      <w:proofErr w:type="spellEnd"/>
      <w:r w:rsidR="00BA60D2" w:rsidRPr="00945FA4">
        <w:rPr>
          <w:rFonts w:ascii="Times New Roman" w:hAnsi="Times New Roman" w:cs="Times New Roman"/>
          <w:sz w:val="24"/>
          <w:szCs w:val="24"/>
          <w:lang w:val="es-BO"/>
        </w:rPr>
        <w:t xml:space="preserve"> que ejecuten las obras.</w:t>
      </w:r>
      <w:r w:rsidR="00BA4371">
        <w:rPr>
          <w:rFonts w:ascii="Times New Roman" w:hAnsi="Times New Roman" w:cs="Times New Roman"/>
          <w:sz w:val="24"/>
          <w:szCs w:val="24"/>
          <w:lang w:val="es-BO"/>
        </w:rPr>
        <w:t xml:space="preserve"> Además resaltó las principales características de los proyectos que son la corta duración, la baja complejidad y que son intensivos en Mano de Obra.</w:t>
      </w:r>
    </w:p>
    <w:p w:rsidR="0083555A" w:rsidRDefault="0083555A" w:rsidP="0094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:rsidR="0083555A" w:rsidRPr="00AD6F08" w:rsidRDefault="0083555A" w:rsidP="00945FA4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val="es-BO"/>
        </w:rPr>
        <w:sectPr w:rsidR="0083555A" w:rsidRPr="00AD6F0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60D2" w:rsidRDefault="0083555A" w:rsidP="0083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BO"/>
        </w:rPr>
      </w:pPr>
      <w:r w:rsidRPr="0083555A">
        <w:rPr>
          <w:rFonts w:ascii="Times New Roman" w:hAnsi="Times New Roman" w:cs="Times New Roman"/>
          <w:noProof/>
          <w:sz w:val="24"/>
          <w:szCs w:val="24"/>
          <w:lang w:val="es-BO" w:eastAsia="es-BO"/>
        </w:rPr>
        <w:lastRenderedPageBreak/>
        <w:drawing>
          <wp:inline distT="0" distB="0" distL="0" distR="0">
            <wp:extent cx="1799226" cy="1398896"/>
            <wp:effectExtent l="0" t="0" r="0" b="0"/>
            <wp:docPr id="1" name="Imagen 1" descr="C:\Users\CARLA.PAZ\Documents\MARIANA\Plan de empleo\WhatsApp Image 2020-07-15 at 15.01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A.PAZ\Documents\MARIANA\Plan de empleo\WhatsApp Image 2020-07-15 at 15.01.4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416" cy="141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5A" w:rsidRPr="00945FA4" w:rsidRDefault="0083555A" w:rsidP="0083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BO"/>
        </w:rPr>
      </w:pPr>
      <w:r w:rsidRPr="0083555A">
        <w:rPr>
          <w:rFonts w:ascii="Times New Roman" w:hAnsi="Times New Roman" w:cs="Times New Roman"/>
          <w:noProof/>
          <w:sz w:val="24"/>
          <w:szCs w:val="24"/>
          <w:lang w:val="es-BO" w:eastAsia="es-BO"/>
        </w:rPr>
        <w:lastRenderedPageBreak/>
        <w:drawing>
          <wp:inline distT="0" distB="0" distL="0" distR="0">
            <wp:extent cx="2365965" cy="1330657"/>
            <wp:effectExtent l="0" t="0" r="0" b="3175"/>
            <wp:docPr id="2" name="Imagen 2" descr="C:\Users\CARLA.PAZ\Documents\MARIANA\Plan de empleo\WhatsApp Image 2020-07-15 at 15.0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A.PAZ\Documents\MARIANA\Plan de empleo\WhatsApp Image 2020-07-15 at 15.03.2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89" cy="135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5A" w:rsidRDefault="0083555A" w:rsidP="0094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  <w:sectPr w:rsidR="0083555A" w:rsidSect="0083555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3555A" w:rsidRPr="00AD6F08" w:rsidRDefault="0083555A" w:rsidP="00945FA4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  <w:lang w:val="es-BO"/>
        </w:rPr>
      </w:pPr>
    </w:p>
    <w:p w:rsidR="003842EC" w:rsidRDefault="003842EC" w:rsidP="0094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Posteriormente, se suscribió el convenio </w:t>
      </w:r>
      <w:r w:rsidR="00BA4371">
        <w:rPr>
          <w:rFonts w:ascii="Times New Roman" w:hAnsi="Times New Roman" w:cs="Times New Roman"/>
          <w:sz w:val="24"/>
          <w:szCs w:val="24"/>
          <w:lang w:val="es-BO"/>
        </w:rPr>
        <w:t xml:space="preserve">de forma presencial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entre el Alcalde de La Paz – Luis Revilla y el gerente del FPS departamental de La Paz y de la misma forma, </w:t>
      </w:r>
      <w:r w:rsidR="00BA4371">
        <w:rPr>
          <w:rFonts w:ascii="Times New Roman" w:hAnsi="Times New Roman" w:cs="Times New Roman"/>
          <w:sz w:val="24"/>
          <w:szCs w:val="24"/>
          <w:lang w:val="es-BO"/>
        </w:rPr>
        <w:t>a nivel nacional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el resto de los gerentes departamentales del FPS con los alcaldes cuyos municipios han sido beneficiados.</w:t>
      </w:r>
    </w:p>
    <w:p w:rsidR="00AD6F08" w:rsidRDefault="00AD6F08" w:rsidP="0094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:rsidR="002A747A" w:rsidRPr="00945FA4" w:rsidRDefault="003842EC" w:rsidP="0094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El evento culminó con la participación virtual del Ministro de </w:t>
      </w:r>
      <w:r w:rsidRPr="00945FA4">
        <w:rPr>
          <w:rFonts w:ascii="Times New Roman" w:hAnsi="Times New Roman" w:cs="Times New Roman"/>
          <w:sz w:val="24"/>
          <w:szCs w:val="24"/>
        </w:rPr>
        <w:t>Planificación del Desarrollo – Carlos Melchor Díaz</w:t>
      </w:r>
      <w:r>
        <w:rPr>
          <w:rFonts w:ascii="Times New Roman" w:hAnsi="Times New Roman" w:cs="Times New Roman"/>
          <w:sz w:val="24"/>
          <w:szCs w:val="24"/>
        </w:rPr>
        <w:t>, quien agradeció la predisposició</w:t>
      </w:r>
      <w:r w:rsidR="007C1568">
        <w:rPr>
          <w:rFonts w:ascii="Times New Roman" w:hAnsi="Times New Roman" w:cs="Times New Roman"/>
          <w:sz w:val="24"/>
          <w:szCs w:val="24"/>
        </w:rPr>
        <w:t>n de las alcaldías para demandar</w:t>
      </w:r>
      <w:r>
        <w:rPr>
          <w:rFonts w:ascii="Times New Roman" w:hAnsi="Times New Roman" w:cs="Times New Roman"/>
          <w:sz w:val="24"/>
          <w:szCs w:val="24"/>
        </w:rPr>
        <w:t xml:space="preserve"> proyectos </w:t>
      </w:r>
      <w:r w:rsidR="007C1568">
        <w:rPr>
          <w:rFonts w:ascii="Times New Roman" w:hAnsi="Times New Roman" w:cs="Times New Roman"/>
          <w:sz w:val="24"/>
          <w:szCs w:val="24"/>
        </w:rPr>
        <w:t xml:space="preserve">y con una última recomendación de cumplir con las normas sanitarias del país. </w:t>
      </w:r>
    </w:p>
    <w:sectPr w:rsidR="002A747A" w:rsidRPr="00945FA4" w:rsidSect="0083555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02326"/>
    <w:multiLevelType w:val="hybridMultilevel"/>
    <w:tmpl w:val="38A6AF62"/>
    <w:lvl w:ilvl="0" w:tplc="080ACB3C">
      <w:start w:val="1"/>
      <w:numFmt w:val="lowerRoman"/>
      <w:lvlText w:val="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7A"/>
    <w:rsid w:val="00254B47"/>
    <w:rsid w:val="002A747A"/>
    <w:rsid w:val="003842EC"/>
    <w:rsid w:val="0042516B"/>
    <w:rsid w:val="00553465"/>
    <w:rsid w:val="00644348"/>
    <w:rsid w:val="00762ED3"/>
    <w:rsid w:val="007C1568"/>
    <w:rsid w:val="0082759C"/>
    <w:rsid w:val="0083555A"/>
    <w:rsid w:val="00945FA4"/>
    <w:rsid w:val="00AD6F08"/>
    <w:rsid w:val="00B40BD5"/>
    <w:rsid w:val="00BA4371"/>
    <w:rsid w:val="00BA60D2"/>
    <w:rsid w:val="00C3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2FDB4-EA11-44AC-BAB5-0165D9B2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2ED3"/>
    <w:pPr>
      <w:spacing w:line="256" w:lineRule="auto"/>
      <w:ind w:left="720"/>
      <w:contextualSpacing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Mariana Paz Ahern</dc:creator>
  <cp:keywords/>
  <dc:description/>
  <cp:lastModifiedBy>HP</cp:lastModifiedBy>
  <cp:revision>5</cp:revision>
  <cp:lastPrinted>2020-07-15T18:56:00Z</cp:lastPrinted>
  <dcterms:created xsi:type="dcterms:W3CDTF">2020-07-15T17:28:00Z</dcterms:created>
  <dcterms:modified xsi:type="dcterms:W3CDTF">2020-07-16T01:30:00Z</dcterms:modified>
</cp:coreProperties>
</file>