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7CE" w:rsidRPr="004173FA" w:rsidRDefault="00E80343" w:rsidP="0048240C">
      <w:pPr>
        <w:jc w:val="center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 xml:space="preserve">REQUERIMIENTO DE </w:t>
      </w:r>
      <w:r w:rsidR="004D1B7B">
        <w:rPr>
          <w:rFonts w:ascii="Arial Narrow" w:hAnsi="Arial Narrow"/>
          <w:b/>
          <w:u w:val="single"/>
        </w:rPr>
        <w:t>CONSULTORES POR PRODUCTO PARA LA</w:t>
      </w:r>
      <w:r w:rsidR="00266FF0">
        <w:rPr>
          <w:rFonts w:ascii="Arial Narrow" w:hAnsi="Arial Narrow"/>
          <w:b/>
          <w:u w:val="single"/>
        </w:rPr>
        <w:t xml:space="preserve"> SUPERVISION DE PROYECTO HOSPITALARIO MONTERO</w:t>
      </w:r>
    </w:p>
    <w:p w:rsidR="00135E2D" w:rsidRDefault="00135E2D" w:rsidP="004173FA">
      <w:pPr>
        <w:jc w:val="both"/>
        <w:rPr>
          <w:rFonts w:ascii="Arial Narrow" w:hAnsi="Arial Narrow"/>
        </w:rPr>
      </w:pPr>
    </w:p>
    <w:p w:rsidR="004173FA" w:rsidRDefault="0048240C" w:rsidP="004173FA">
      <w:pPr>
        <w:jc w:val="both"/>
        <w:rPr>
          <w:rFonts w:ascii="Arial Narrow" w:hAnsi="Arial Narrow"/>
        </w:rPr>
      </w:pPr>
      <w:r w:rsidRPr="004173FA">
        <w:rPr>
          <w:rFonts w:ascii="Arial Narrow" w:hAnsi="Arial Narrow"/>
        </w:rPr>
        <w:t>El Fondo Nacional de Invers</w:t>
      </w:r>
      <w:r w:rsidR="00E80343">
        <w:rPr>
          <w:rFonts w:ascii="Arial Narrow" w:hAnsi="Arial Narrow"/>
        </w:rPr>
        <w:t>ión Productiva y Social – FPS, invita</w:t>
      </w:r>
      <w:r w:rsidR="004173FA" w:rsidRPr="004173FA">
        <w:rPr>
          <w:rFonts w:ascii="Arial Narrow" w:hAnsi="Arial Narrow"/>
        </w:rPr>
        <w:t xml:space="preserve"> a profesionales que cumplan los siguientes requisitos</w:t>
      </w:r>
      <w:r w:rsidR="004D1B7B">
        <w:rPr>
          <w:rFonts w:ascii="Arial Narrow" w:hAnsi="Arial Narrow"/>
        </w:rPr>
        <w:t xml:space="preserve"> y tengan disponibilidad inmediata:</w:t>
      </w:r>
    </w:p>
    <w:p w:rsidR="00135E2D" w:rsidRPr="004173FA" w:rsidRDefault="00135E2D" w:rsidP="004173FA">
      <w:pPr>
        <w:jc w:val="both"/>
        <w:rPr>
          <w:rFonts w:ascii="Arial Narrow" w:hAnsi="Arial Narrow"/>
        </w:rPr>
      </w:pPr>
    </w:p>
    <w:tbl>
      <w:tblPr>
        <w:tblW w:w="8185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4" w:type="dxa"/>
          <w:right w:w="14" w:type="dxa"/>
        </w:tblCellMar>
        <w:tblLook w:val="00A0" w:firstRow="1" w:lastRow="0" w:firstColumn="1" w:lastColumn="0" w:noHBand="0" w:noVBand="0"/>
      </w:tblPr>
      <w:tblGrid>
        <w:gridCol w:w="1841"/>
        <w:gridCol w:w="1841"/>
        <w:gridCol w:w="1889"/>
        <w:gridCol w:w="2614"/>
      </w:tblGrid>
      <w:tr w:rsidR="004D1B7B" w:rsidRPr="009E2E64" w:rsidTr="004D1B7B">
        <w:trPr>
          <w:trHeight w:val="396"/>
          <w:tblHeader/>
          <w:jc w:val="center"/>
        </w:trPr>
        <w:tc>
          <w:tcPr>
            <w:tcW w:w="1841" w:type="dxa"/>
            <w:vMerge w:val="restart"/>
            <w:shd w:val="clear" w:color="auto" w:fill="17365D"/>
            <w:tcMar>
              <w:left w:w="14" w:type="dxa"/>
            </w:tcMar>
            <w:vAlign w:val="center"/>
          </w:tcPr>
          <w:p w:rsidR="004D1B7B" w:rsidRPr="009E2E64" w:rsidRDefault="004D1B7B" w:rsidP="009E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Cs w:val="24"/>
                <w:lang w:eastAsia="es-ES"/>
              </w:rPr>
            </w:pPr>
            <w:r w:rsidRPr="009E2E64">
              <w:rPr>
                <w:rFonts w:ascii="Calibri" w:eastAsia="Times New Roman" w:hAnsi="Calibri" w:cs="Calibri"/>
                <w:b/>
                <w:lang w:eastAsia="es-ES"/>
              </w:rPr>
              <w:t>PERSONAL</w:t>
            </w:r>
          </w:p>
        </w:tc>
        <w:tc>
          <w:tcPr>
            <w:tcW w:w="1841" w:type="dxa"/>
            <w:vMerge w:val="restart"/>
            <w:shd w:val="clear" w:color="auto" w:fill="17365D"/>
            <w:tcMar>
              <w:left w:w="14" w:type="dxa"/>
            </w:tcMar>
            <w:vAlign w:val="center"/>
          </w:tcPr>
          <w:p w:rsidR="004D1B7B" w:rsidRPr="009E2E64" w:rsidRDefault="004D1B7B" w:rsidP="009E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Cs w:val="24"/>
                <w:lang w:eastAsia="es-ES"/>
              </w:rPr>
            </w:pPr>
            <w:r w:rsidRPr="009E2E64">
              <w:rPr>
                <w:rFonts w:ascii="Calibri" w:eastAsia="Times New Roman" w:hAnsi="Calibri" w:cs="Calibri"/>
                <w:b/>
                <w:lang w:eastAsia="es-ES"/>
              </w:rPr>
              <w:t>FORMACIÓN</w:t>
            </w:r>
          </w:p>
        </w:tc>
        <w:tc>
          <w:tcPr>
            <w:tcW w:w="4503" w:type="dxa"/>
            <w:gridSpan w:val="2"/>
            <w:shd w:val="clear" w:color="auto" w:fill="17365D"/>
            <w:tcMar>
              <w:left w:w="14" w:type="dxa"/>
            </w:tcMar>
            <w:vAlign w:val="center"/>
          </w:tcPr>
          <w:p w:rsidR="004D1B7B" w:rsidRPr="009E2E64" w:rsidRDefault="004D1B7B" w:rsidP="009E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Cs w:val="24"/>
                <w:lang w:eastAsia="es-ES"/>
              </w:rPr>
            </w:pPr>
            <w:r w:rsidRPr="009E2E64">
              <w:rPr>
                <w:rFonts w:ascii="Calibri" w:eastAsia="Times New Roman" w:hAnsi="Calibri" w:cs="Calibri"/>
                <w:b/>
                <w:lang w:eastAsia="es-ES"/>
              </w:rPr>
              <w:t>EXPERIENCIA</w:t>
            </w:r>
          </w:p>
        </w:tc>
      </w:tr>
      <w:tr w:rsidR="004D1B7B" w:rsidRPr="009E2E64" w:rsidTr="004D1B7B">
        <w:trPr>
          <w:trHeight w:val="415"/>
          <w:tblHeader/>
          <w:jc w:val="center"/>
        </w:trPr>
        <w:tc>
          <w:tcPr>
            <w:tcW w:w="1841" w:type="dxa"/>
            <w:vMerge/>
            <w:shd w:val="clear" w:color="auto" w:fill="17365D"/>
            <w:tcMar>
              <w:left w:w="14" w:type="dxa"/>
            </w:tcMar>
            <w:vAlign w:val="center"/>
          </w:tcPr>
          <w:p w:rsidR="004D1B7B" w:rsidRPr="009E2E64" w:rsidRDefault="004D1B7B" w:rsidP="009E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Cs w:val="24"/>
                <w:lang w:eastAsia="es-ES"/>
              </w:rPr>
            </w:pPr>
          </w:p>
        </w:tc>
        <w:tc>
          <w:tcPr>
            <w:tcW w:w="1841" w:type="dxa"/>
            <w:vMerge/>
            <w:shd w:val="clear" w:color="auto" w:fill="17365D"/>
            <w:tcMar>
              <w:left w:w="14" w:type="dxa"/>
            </w:tcMar>
            <w:vAlign w:val="center"/>
          </w:tcPr>
          <w:p w:rsidR="004D1B7B" w:rsidRPr="009E2E64" w:rsidRDefault="004D1B7B" w:rsidP="009E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Cs w:val="24"/>
                <w:lang w:eastAsia="es-ES"/>
              </w:rPr>
            </w:pPr>
          </w:p>
        </w:tc>
        <w:tc>
          <w:tcPr>
            <w:tcW w:w="1889" w:type="dxa"/>
            <w:shd w:val="clear" w:color="auto" w:fill="17365D"/>
            <w:tcMar>
              <w:left w:w="14" w:type="dxa"/>
            </w:tcMar>
            <w:vAlign w:val="center"/>
          </w:tcPr>
          <w:p w:rsidR="004D1B7B" w:rsidRPr="009E2E64" w:rsidRDefault="004D1B7B" w:rsidP="009E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Cs w:val="24"/>
                <w:lang w:eastAsia="es-ES"/>
              </w:rPr>
            </w:pPr>
            <w:r w:rsidRPr="009E2E64">
              <w:rPr>
                <w:rFonts w:ascii="Calibri" w:eastAsia="Times New Roman" w:hAnsi="Calibri" w:cs="Calibri"/>
                <w:b/>
                <w:lang w:eastAsia="es-ES"/>
              </w:rPr>
              <w:t>GENERAL</w:t>
            </w:r>
          </w:p>
        </w:tc>
        <w:tc>
          <w:tcPr>
            <w:tcW w:w="2614" w:type="dxa"/>
            <w:shd w:val="clear" w:color="auto" w:fill="17365D"/>
            <w:tcMar>
              <w:left w:w="14" w:type="dxa"/>
            </w:tcMar>
            <w:vAlign w:val="center"/>
          </w:tcPr>
          <w:p w:rsidR="004D1B7B" w:rsidRPr="009E2E64" w:rsidRDefault="004D1B7B" w:rsidP="009E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Cs w:val="24"/>
                <w:lang w:eastAsia="es-ES"/>
              </w:rPr>
            </w:pPr>
            <w:r w:rsidRPr="009E2E64">
              <w:rPr>
                <w:rFonts w:ascii="Calibri" w:eastAsia="Times New Roman" w:hAnsi="Calibri" w:cs="Calibri"/>
                <w:b/>
                <w:lang w:eastAsia="es-ES"/>
              </w:rPr>
              <w:t>ESPECÍFICA</w:t>
            </w:r>
          </w:p>
        </w:tc>
      </w:tr>
      <w:tr w:rsidR="004D1B7B" w:rsidRPr="009E2E64" w:rsidTr="004D1B7B">
        <w:trPr>
          <w:trHeight w:val="1432"/>
          <w:jc w:val="center"/>
        </w:trPr>
        <w:tc>
          <w:tcPr>
            <w:tcW w:w="1841" w:type="dxa"/>
            <w:tcBorders>
              <w:top w:val="dotted" w:sz="2" w:space="0" w:color="00000A"/>
              <w:bottom w:val="dotted" w:sz="2" w:space="0" w:color="00000A"/>
            </w:tcBorders>
            <w:tcMar>
              <w:left w:w="14" w:type="dxa"/>
            </w:tcMar>
            <w:vAlign w:val="center"/>
          </w:tcPr>
          <w:p w:rsidR="004D1B7B" w:rsidRPr="009E2E64" w:rsidRDefault="004D1B7B" w:rsidP="009E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4"/>
                <w:lang w:eastAsia="es-ES"/>
              </w:rPr>
            </w:pPr>
            <w:r w:rsidRPr="009E2E64">
              <w:rPr>
                <w:rFonts w:ascii="Calibri" w:eastAsia="Times New Roman" w:hAnsi="Calibri" w:cs="Calibri"/>
                <w:lang w:eastAsia="es-ES"/>
              </w:rPr>
              <w:t>Profesional Ingeniero Eléctrico o Industrial</w:t>
            </w:r>
          </w:p>
        </w:tc>
        <w:tc>
          <w:tcPr>
            <w:tcW w:w="1841" w:type="dxa"/>
            <w:tcBorders>
              <w:top w:val="dotted" w:sz="2" w:space="0" w:color="00000A"/>
              <w:bottom w:val="dotted" w:sz="2" w:space="0" w:color="00000A"/>
            </w:tcBorders>
            <w:tcMar>
              <w:left w:w="14" w:type="dxa"/>
            </w:tcMar>
            <w:vAlign w:val="center"/>
          </w:tcPr>
          <w:p w:rsidR="004D1B7B" w:rsidRPr="009E2E64" w:rsidRDefault="004D1B7B" w:rsidP="009E2E64">
            <w:pPr>
              <w:spacing w:after="0" w:line="240" w:lineRule="auto"/>
              <w:rPr>
                <w:rFonts w:ascii="Calibri" w:eastAsia="Times New Roman" w:hAnsi="Calibri" w:cs="Calibri"/>
                <w:szCs w:val="24"/>
                <w:lang w:eastAsia="es-ES"/>
              </w:rPr>
            </w:pPr>
            <w:r w:rsidRPr="009E2E64">
              <w:rPr>
                <w:rFonts w:ascii="Calibri" w:eastAsia="Times New Roman" w:hAnsi="Calibri" w:cs="Calibri"/>
                <w:lang w:eastAsia="es-ES"/>
              </w:rPr>
              <w:t>Poseer Título Profesional a Nivel Licen</w:t>
            </w:r>
            <w:r>
              <w:rPr>
                <w:rFonts w:ascii="Calibri" w:eastAsia="Times New Roman" w:hAnsi="Calibri" w:cs="Calibri"/>
                <w:lang w:eastAsia="es-ES"/>
              </w:rPr>
              <w:t>ciatura en Ingeniería Eléctrica.</w:t>
            </w:r>
          </w:p>
        </w:tc>
        <w:tc>
          <w:tcPr>
            <w:tcW w:w="1889" w:type="dxa"/>
            <w:tcBorders>
              <w:top w:val="dotted" w:sz="2" w:space="0" w:color="00000A"/>
              <w:bottom w:val="dotted" w:sz="2" w:space="0" w:color="00000A"/>
            </w:tcBorders>
            <w:tcMar>
              <w:left w:w="14" w:type="dxa"/>
            </w:tcMar>
            <w:vAlign w:val="center"/>
          </w:tcPr>
          <w:p w:rsidR="004D1B7B" w:rsidRPr="009E2E64" w:rsidRDefault="004D1B7B" w:rsidP="009E2E64">
            <w:pPr>
              <w:spacing w:after="0" w:line="240" w:lineRule="auto"/>
              <w:rPr>
                <w:rFonts w:ascii="Calibri" w:eastAsia="Times New Roman" w:hAnsi="Calibri" w:cs="Calibri"/>
                <w:b/>
                <w:szCs w:val="24"/>
                <w:lang w:eastAsia="es-ES"/>
              </w:rPr>
            </w:pPr>
            <w:r w:rsidRPr="009E2E64">
              <w:rPr>
                <w:rFonts w:ascii="Calibri" w:eastAsia="Times New Roman" w:hAnsi="Calibri" w:cs="Calibri"/>
                <w:lang w:eastAsia="es-ES"/>
              </w:rPr>
              <w:t>De 5 años en el á</w:t>
            </w:r>
            <w:r>
              <w:rPr>
                <w:rFonts w:ascii="Calibri" w:eastAsia="Times New Roman" w:hAnsi="Calibri" w:cs="Calibri"/>
                <w:lang w:eastAsia="es-ES"/>
              </w:rPr>
              <w:t>rea de su formación profesional.</w:t>
            </w:r>
          </w:p>
        </w:tc>
        <w:tc>
          <w:tcPr>
            <w:tcW w:w="2614" w:type="dxa"/>
            <w:tcBorders>
              <w:top w:val="dotted" w:sz="2" w:space="0" w:color="00000A"/>
              <w:bottom w:val="dotted" w:sz="2" w:space="0" w:color="00000A"/>
            </w:tcBorders>
            <w:tcMar>
              <w:left w:w="14" w:type="dxa"/>
            </w:tcMar>
            <w:vAlign w:val="center"/>
          </w:tcPr>
          <w:p w:rsidR="004D1B7B" w:rsidRPr="007E6626" w:rsidRDefault="004D1B7B" w:rsidP="009E2E64">
            <w:pPr>
              <w:spacing w:after="0" w:line="240" w:lineRule="auto"/>
              <w:rPr>
                <w:rFonts w:ascii="Calibri" w:eastAsia="Times New Roman" w:hAnsi="Calibri" w:cs="Calibri"/>
                <w:szCs w:val="24"/>
                <w:lang w:eastAsia="es-ES"/>
              </w:rPr>
            </w:pPr>
            <w:r w:rsidRPr="009E2E64">
              <w:rPr>
                <w:rFonts w:ascii="Calibri" w:eastAsia="Times New Roman" w:hAnsi="Calibri" w:cs="Calibri"/>
                <w:lang w:eastAsia="es-ES"/>
              </w:rPr>
              <w:t>Experiencia mínima en diseño y cálculo eléctrico de tres (3) proyectos hospitalarios.</w:t>
            </w:r>
          </w:p>
        </w:tc>
      </w:tr>
      <w:tr w:rsidR="004D1B7B" w:rsidRPr="009E2E64" w:rsidTr="004D1B7B">
        <w:trPr>
          <w:trHeight w:val="831"/>
          <w:jc w:val="center"/>
        </w:trPr>
        <w:tc>
          <w:tcPr>
            <w:tcW w:w="1841" w:type="dxa"/>
            <w:tcBorders>
              <w:top w:val="dotted" w:sz="2" w:space="0" w:color="00000A"/>
              <w:bottom w:val="dotted" w:sz="2" w:space="0" w:color="00000A"/>
            </w:tcBorders>
            <w:tcMar>
              <w:left w:w="14" w:type="dxa"/>
            </w:tcMar>
            <w:vAlign w:val="center"/>
          </w:tcPr>
          <w:p w:rsidR="004D1B7B" w:rsidRPr="009E2E64" w:rsidRDefault="004D1B7B" w:rsidP="009E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4"/>
                <w:lang w:eastAsia="es-ES"/>
              </w:rPr>
            </w:pPr>
            <w:r w:rsidRPr="009E2E64">
              <w:rPr>
                <w:rFonts w:ascii="Calibri" w:eastAsia="Times New Roman" w:hAnsi="Calibri" w:cs="Calibri"/>
                <w:lang w:eastAsia="es-ES"/>
              </w:rPr>
              <w:t>Profesional  Ingeniero en  Telecomunicaciones o ramas a fines</w:t>
            </w:r>
          </w:p>
        </w:tc>
        <w:tc>
          <w:tcPr>
            <w:tcW w:w="1841" w:type="dxa"/>
            <w:tcBorders>
              <w:top w:val="dotted" w:sz="2" w:space="0" w:color="00000A"/>
              <w:bottom w:val="dotted" w:sz="2" w:space="0" w:color="00000A"/>
            </w:tcBorders>
            <w:tcMar>
              <w:left w:w="14" w:type="dxa"/>
            </w:tcMar>
            <w:vAlign w:val="center"/>
          </w:tcPr>
          <w:p w:rsidR="004D1B7B" w:rsidRPr="009E2E64" w:rsidRDefault="004D1B7B" w:rsidP="009E2E64">
            <w:pPr>
              <w:spacing w:after="0" w:line="240" w:lineRule="auto"/>
              <w:rPr>
                <w:rFonts w:ascii="Calibri" w:eastAsia="Times New Roman" w:hAnsi="Calibri" w:cs="Calibri"/>
                <w:szCs w:val="24"/>
                <w:lang w:eastAsia="es-ES"/>
              </w:rPr>
            </w:pPr>
            <w:r w:rsidRPr="009E2E64">
              <w:rPr>
                <w:rFonts w:ascii="Calibri" w:eastAsia="Times New Roman" w:hAnsi="Calibri" w:cs="Calibri"/>
                <w:lang w:eastAsia="es-ES"/>
              </w:rPr>
              <w:t xml:space="preserve">Poseer Título Profesional a Nivel Licenciatura en </w:t>
            </w:r>
          </w:p>
          <w:p w:rsidR="004D1B7B" w:rsidRPr="009E2E64" w:rsidRDefault="004D1B7B" w:rsidP="009E2E64">
            <w:pPr>
              <w:spacing w:after="0" w:line="240" w:lineRule="auto"/>
              <w:rPr>
                <w:rFonts w:ascii="Calibri" w:eastAsia="Times New Roman" w:hAnsi="Calibri" w:cs="Calibri"/>
                <w:szCs w:val="24"/>
                <w:lang w:eastAsia="es-ES"/>
              </w:rPr>
            </w:pPr>
            <w:r w:rsidRPr="009E2E64">
              <w:rPr>
                <w:rFonts w:ascii="Calibri" w:eastAsia="Times New Roman" w:hAnsi="Calibri" w:cs="Calibri"/>
                <w:lang w:eastAsia="es-ES"/>
              </w:rPr>
              <w:t xml:space="preserve">Ingeniería de Telecomunicaciones o ramas afines. </w:t>
            </w:r>
          </w:p>
        </w:tc>
        <w:tc>
          <w:tcPr>
            <w:tcW w:w="1889" w:type="dxa"/>
            <w:tcBorders>
              <w:top w:val="dotted" w:sz="2" w:space="0" w:color="00000A"/>
              <w:bottom w:val="dotted" w:sz="2" w:space="0" w:color="00000A"/>
            </w:tcBorders>
            <w:tcMar>
              <w:left w:w="14" w:type="dxa"/>
            </w:tcMar>
            <w:vAlign w:val="center"/>
          </w:tcPr>
          <w:p w:rsidR="004D1B7B" w:rsidRPr="009E2E64" w:rsidRDefault="004D1B7B" w:rsidP="009E2E64">
            <w:pPr>
              <w:spacing w:after="0" w:line="240" w:lineRule="auto"/>
              <w:rPr>
                <w:rFonts w:ascii="Calibri" w:eastAsia="Times New Roman" w:hAnsi="Calibri" w:cs="Calibri"/>
                <w:szCs w:val="24"/>
                <w:lang w:eastAsia="es-ES"/>
              </w:rPr>
            </w:pPr>
            <w:r w:rsidRPr="009E2E64">
              <w:rPr>
                <w:rFonts w:ascii="Calibri" w:eastAsia="Times New Roman" w:hAnsi="Calibri" w:cs="Calibri"/>
                <w:lang w:eastAsia="es-ES"/>
              </w:rPr>
              <w:t>De 5 años en el áre</w:t>
            </w:r>
            <w:bookmarkStart w:id="0" w:name="_GoBack"/>
            <w:bookmarkEnd w:id="0"/>
            <w:r w:rsidRPr="009E2E64">
              <w:rPr>
                <w:rFonts w:ascii="Calibri" w:eastAsia="Times New Roman" w:hAnsi="Calibri" w:cs="Calibri"/>
                <w:lang w:eastAsia="es-ES"/>
              </w:rPr>
              <w:t xml:space="preserve">a de su formación profesional </w:t>
            </w:r>
          </w:p>
        </w:tc>
        <w:tc>
          <w:tcPr>
            <w:tcW w:w="2614" w:type="dxa"/>
            <w:tcBorders>
              <w:top w:val="dotted" w:sz="2" w:space="0" w:color="00000A"/>
              <w:bottom w:val="dotted" w:sz="2" w:space="0" w:color="00000A"/>
            </w:tcBorders>
            <w:tcMar>
              <w:left w:w="14" w:type="dxa"/>
            </w:tcMar>
            <w:vAlign w:val="center"/>
          </w:tcPr>
          <w:p w:rsidR="004D1B7B" w:rsidRPr="009E2E64" w:rsidRDefault="004D1B7B" w:rsidP="009E2E64">
            <w:pPr>
              <w:spacing w:after="0" w:line="240" w:lineRule="auto"/>
              <w:rPr>
                <w:rFonts w:ascii="Calibri" w:eastAsia="Times New Roman" w:hAnsi="Calibri" w:cs="Calibri"/>
                <w:szCs w:val="24"/>
                <w:lang w:eastAsia="es-ES"/>
              </w:rPr>
            </w:pPr>
            <w:r w:rsidRPr="009E2E64">
              <w:rPr>
                <w:rFonts w:ascii="Calibri" w:eastAsia="Times New Roman" w:hAnsi="Calibri" w:cs="Calibri"/>
                <w:lang w:eastAsia="es-ES"/>
              </w:rPr>
              <w:t>Experiencia específica mínima de tres (3) trabajos realizados en elaboración de infraestructura de red</w:t>
            </w:r>
          </w:p>
        </w:tc>
      </w:tr>
      <w:tr w:rsidR="004D1B7B" w:rsidRPr="009E2E64" w:rsidTr="004D1B7B">
        <w:trPr>
          <w:trHeight w:val="831"/>
          <w:jc w:val="center"/>
        </w:trPr>
        <w:tc>
          <w:tcPr>
            <w:tcW w:w="1841" w:type="dxa"/>
            <w:tcBorders>
              <w:top w:val="dotted" w:sz="2" w:space="0" w:color="00000A"/>
              <w:bottom w:val="dotted" w:sz="2" w:space="0" w:color="00000A"/>
            </w:tcBorders>
            <w:tcMar>
              <w:left w:w="14" w:type="dxa"/>
            </w:tcMar>
            <w:vAlign w:val="center"/>
          </w:tcPr>
          <w:p w:rsidR="004D1B7B" w:rsidRPr="009E2E64" w:rsidRDefault="004D1B7B" w:rsidP="009E2E64">
            <w:pPr>
              <w:snapToGrid w:val="0"/>
              <w:spacing w:after="0" w:line="240" w:lineRule="auto"/>
              <w:jc w:val="center"/>
              <w:rPr>
                <w:rFonts w:ascii="Calibri" w:eastAsia="SimSun" w:hAnsi="Calibri" w:cs="Calibri"/>
                <w:color w:val="000000"/>
                <w:szCs w:val="24"/>
                <w:lang w:eastAsia="zh-CN"/>
              </w:rPr>
            </w:pPr>
            <w:r w:rsidRPr="009E2E64">
              <w:rPr>
                <w:rFonts w:ascii="Calibri" w:eastAsia="Times New Roman" w:hAnsi="Calibri" w:cs="Calibri"/>
                <w:lang w:eastAsia="es-ES"/>
              </w:rPr>
              <w:t>Profesional Ingeniero en Sistemas de Gases Medicinales y/o Climatización</w:t>
            </w:r>
          </w:p>
        </w:tc>
        <w:tc>
          <w:tcPr>
            <w:tcW w:w="1841" w:type="dxa"/>
            <w:tcBorders>
              <w:top w:val="dotted" w:sz="2" w:space="0" w:color="00000A"/>
              <w:bottom w:val="dotted" w:sz="2" w:space="0" w:color="00000A"/>
            </w:tcBorders>
            <w:tcMar>
              <w:left w:w="14" w:type="dxa"/>
            </w:tcMar>
            <w:vAlign w:val="center"/>
          </w:tcPr>
          <w:p w:rsidR="004D1B7B" w:rsidRPr="009E2E64" w:rsidRDefault="004D1B7B" w:rsidP="009E2E64">
            <w:pPr>
              <w:snapToGrid w:val="0"/>
              <w:spacing w:after="0" w:line="240" w:lineRule="auto"/>
              <w:rPr>
                <w:rFonts w:ascii="Calibri" w:eastAsia="SimSun" w:hAnsi="Calibri" w:cs="Calibri"/>
                <w:color w:val="000000"/>
                <w:szCs w:val="24"/>
                <w:lang w:eastAsia="zh-CN"/>
              </w:rPr>
            </w:pPr>
            <w:r w:rsidRPr="009E2E64">
              <w:rPr>
                <w:rFonts w:ascii="Calibri" w:eastAsia="Times New Roman" w:hAnsi="Calibri" w:cs="Calibri"/>
                <w:lang w:eastAsia="es-ES"/>
              </w:rPr>
              <w:t>Poseer Título Profesional a Nivel Licenciatura en Ingeniería o técnico en sistema de Gases medicinales o ramas afines.</w:t>
            </w:r>
          </w:p>
        </w:tc>
        <w:tc>
          <w:tcPr>
            <w:tcW w:w="1889" w:type="dxa"/>
            <w:tcBorders>
              <w:top w:val="dotted" w:sz="2" w:space="0" w:color="00000A"/>
              <w:bottom w:val="dotted" w:sz="2" w:space="0" w:color="00000A"/>
            </w:tcBorders>
            <w:tcMar>
              <w:left w:w="14" w:type="dxa"/>
            </w:tcMar>
            <w:vAlign w:val="center"/>
          </w:tcPr>
          <w:p w:rsidR="004D1B7B" w:rsidRPr="009E2E64" w:rsidRDefault="004D1B7B" w:rsidP="009E2E64">
            <w:pPr>
              <w:snapToGrid w:val="0"/>
              <w:spacing w:after="0" w:line="240" w:lineRule="auto"/>
              <w:rPr>
                <w:rFonts w:ascii="Calibri" w:eastAsia="SimSun" w:hAnsi="Calibri" w:cs="Calibri"/>
                <w:color w:val="000000"/>
                <w:szCs w:val="24"/>
                <w:lang w:eastAsia="zh-CN"/>
              </w:rPr>
            </w:pPr>
            <w:r w:rsidRPr="009E2E64">
              <w:rPr>
                <w:rFonts w:ascii="Calibri" w:eastAsia="Times New Roman" w:hAnsi="Calibri" w:cs="Calibri"/>
                <w:lang w:eastAsia="es-ES"/>
              </w:rPr>
              <w:t xml:space="preserve">De 5 años en el área de su formación profesional </w:t>
            </w:r>
          </w:p>
        </w:tc>
        <w:tc>
          <w:tcPr>
            <w:tcW w:w="2614" w:type="dxa"/>
            <w:tcBorders>
              <w:top w:val="dotted" w:sz="2" w:space="0" w:color="00000A"/>
              <w:bottom w:val="dotted" w:sz="2" w:space="0" w:color="00000A"/>
            </w:tcBorders>
            <w:tcMar>
              <w:left w:w="14" w:type="dxa"/>
            </w:tcMar>
            <w:vAlign w:val="center"/>
          </w:tcPr>
          <w:p w:rsidR="004D1B7B" w:rsidRPr="009E2E64" w:rsidRDefault="004D1B7B" w:rsidP="009E2E64">
            <w:pPr>
              <w:snapToGrid w:val="0"/>
              <w:spacing w:after="0" w:line="240" w:lineRule="auto"/>
              <w:rPr>
                <w:rFonts w:ascii="Calibri" w:eastAsia="Times New Roman" w:hAnsi="Calibri" w:cs="Calibri"/>
                <w:szCs w:val="24"/>
                <w:lang w:eastAsia="es-ES"/>
              </w:rPr>
            </w:pPr>
            <w:r w:rsidRPr="009E2E64">
              <w:rPr>
                <w:rFonts w:ascii="Calibri" w:eastAsia="Times New Roman" w:hAnsi="Calibri" w:cs="Calibri"/>
                <w:lang w:eastAsia="es-ES"/>
              </w:rPr>
              <w:t>Experiencia mínima en diseño y/o cálculo de sistemas de gases medicinales y climatización en tres (3) proyectos Hospitalarios.</w:t>
            </w:r>
          </w:p>
          <w:p w:rsidR="004D1B7B" w:rsidRPr="009E2E64" w:rsidRDefault="004D1B7B" w:rsidP="009E2E64">
            <w:pPr>
              <w:snapToGrid w:val="0"/>
              <w:spacing w:after="0" w:line="240" w:lineRule="auto"/>
              <w:rPr>
                <w:rFonts w:ascii="Calibri" w:eastAsia="SimSun" w:hAnsi="Calibri" w:cs="Calibri"/>
                <w:color w:val="000000"/>
                <w:szCs w:val="24"/>
                <w:lang w:eastAsia="zh-CN"/>
              </w:rPr>
            </w:pPr>
          </w:p>
        </w:tc>
      </w:tr>
      <w:tr w:rsidR="004D1B7B" w:rsidRPr="009E2E64" w:rsidTr="004D1B7B">
        <w:trPr>
          <w:trHeight w:val="52"/>
          <w:jc w:val="center"/>
        </w:trPr>
        <w:tc>
          <w:tcPr>
            <w:tcW w:w="1841" w:type="dxa"/>
            <w:tcBorders>
              <w:top w:val="dotted" w:sz="2" w:space="0" w:color="00000A"/>
            </w:tcBorders>
            <w:tcMar>
              <w:left w:w="14" w:type="dxa"/>
            </w:tcMar>
            <w:vAlign w:val="center"/>
          </w:tcPr>
          <w:p w:rsidR="004D1B7B" w:rsidRPr="009E2E64" w:rsidRDefault="004D1B7B" w:rsidP="009E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>
              <w:rPr>
                <w:rFonts w:ascii="Calibri" w:eastAsia="Times New Roman" w:hAnsi="Calibri" w:cs="Calibri"/>
                <w:lang w:eastAsia="es-ES"/>
              </w:rPr>
              <w:t>Profesional Ingeniero Ambiental</w:t>
            </w:r>
          </w:p>
        </w:tc>
        <w:tc>
          <w:tcPr>
            <w:tcW w:w="1841" w:type="dxa"/>
            <w:tcBorders>
              <w:top w:val="dotted" w:sz="2" w:space="0" w:color="00000A"/>
            </w:tcBorders>
            <w:tcMar>
              <w:left w:w="14" w:type="dxa"/>
            </w:tcMar>
            <w:vAlign w:val="center"/>
          </w:tcPr>
          <w:p w:rsidR="004D1B7B" w:rsidRPr="009E2E64" w:rsidRDefault="004D1B7B" w:rsidP="0025460F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>
              <w:rPr>
                <w:rFonts w:ascii="Calibri" w:eastAsia="Times New Roman" w:hAnsi="Calibri" w:cs="Calibri"/>
                <w:lang w:eastAsia="es-ES"/>
              </w:rPr>
              <w:t xml:space="preserve">Poseer Titulo En Provisión Nacional Contar con RENCA Vigente Registro en la SIB y Registro </w:t>
            </w:r>
            <w:proofErr w:type="spellStart"/>
            <w:r>
              <w:rPr>
                <w:rFonts w:ascii="Calibri" w:eastAsia="Times New Roman" w:hAnsi="Calibri" w:cs="Calibri"/>
                <w:lang w:eastAsia="es-ES"/>
              </w:rPr>
              <w:t>SySO</w:t>
            </w:r>
            <w:proofErr w:type="spellEnd"/>
          </w:p>
        </w:tc>
        <w:tc>
          <w:tcPr>
            <w:tcW w:w="1889" w:type="dxa"/>
            <w:tcBorders>
              <w:top w:val="dotted" w:sz="2" w:space="0" w:color="00000A"/>
            </w:tcBorders>
            <w:tcMar>
              <w:left w:w="14" w:type="dxa"/>
            </w:tcMar>
            <w:vAlign w:val="center"/>
          </w:tcPr>
          <w:p w:rsidR="004D1B7B" w:rsidRPr="009E2E64" w:rsidRDefault="004D1B7B" w:rsidP="009E2E64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>
              <w:rPr>
                <w:rFonts w:ascii="Calibri" w:eastAsia="Times New Roman" w:hAnsi="Calibri" w:cs="Calibri"/>
                <w:lang w:eastAsia="es-ES"/>
              </w:rPr>
              <w:t>De 3 años en el Área de su Formación</w:t>
            </w:r>
          </w:p>
        </w:tc>
        <w:tc>
          <w:tcPr>
            <w:tcW w:w="2614" w:type="dxa"/>
            <w:tcBorders>
              <w:top w:val="dotted" w:sz="2" w:space="0" w:color="00000A"/>
            </w:tcBorders>
            <w:tcMar>
              <w:left w:w="14" w:type="dxa"/>
            </w:tcMar>
            <w:vAlign w:val="center"/>
          </w:tcPr>
          <w:p w:rsidR="004D1B7B" w:rsidRPr="009E2E64" w:rsidRDefault="004D1B7B" w:rsidP="009E2E64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>
              <w:rPr>
                <w:rFonts w:ascii="Calibri" w:eastAsia="Times New Roman" w:hAnsi="Calibri" w:cs="Calibri"/>
                <w:lang w:eastAsia="es-ES"/>
              </w:rPr>
              <w:t>Experiencia mínima de 1 año en supervisión de proyectos llenado e fichas ambientales</w:t>
            </w:r>
          </w:p>
        </w:tc>
      </w:tr>
    </w:tbl>
    <w:p w:rsidR="00135E2D" w:rsidRDefault="00135E2D" w:rsidP="004173FA">
      <w:pPr>
        <w:jc w:val="both"/>
        <w:rPr>
          <w:rFonts w:ascii="Arial Narrow" w:hAnsi="Arial Narrow"/>
        </w:rPr>
      </w:pPr>
    </w:p>
    <w:p w:rsidR="004173FA" w:rsidRDefault="004173FA" w:rsidP="004173FA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Los interesados, deberán presentar su hoja de vida </w:t>
      </w:r>
      <w:r w:rsidR="0025460F">
        <w:rPr>
          <w:rFonts w:ascii="Arial Narrow" w:hAnsi="Arial Narrow"/>
        </w:rPr>
        <w:t xml:space="preserve">en formato A5 que podrán descargar </w:t>
      </w:r>
      <w:r w:rsidR="00F87DEA">
        <w:rPr>
          <w:rFonts w:ascii="Arial Narrow" w:hAnsi="Arial Narrow"/>
        </w:rPr>
        <w:t xml:space="preserve">de la página Web: </w:t>
      </w:r>
      <w:r w:rsidR="00F87DEA" w:rsidRPr="00F87DEA">
        <w:rPr>
          <w:rFonts w:ascii="Arial Narrow" w:hAnsi="Arial Narrow"/>
          <w:b/>
          <w:sz w:val="24"/>
        </w:rPr>
        <w:t>www.fps.gob.bo</w:t>
      </w:r>
      <w:r w:rsidR="009E2E64">
        <w:rPr>
          <w:rFonts w:ascii="Arial Narrow" w:hAnsi="Arial Narrow"/>
        </w:rPr>
        <w:t xml:space="preserve"> </w:t>
      </w:r>
      <w:r w:rsidR="0025460F">
        <w:rPr>
          <w:rFonts w:ascii="Arial Narrow" w:hAnsi="Arial Narrow"/>
        </w:rPr>
        <w:t xml:space="preserve">en </w:t>
      </w:r>
      <w:r>
        <w:rPr>
          <w:rFonts w:ascii="Arial Narrow" w:hAnsi="Arial Narrow"/>
        </w:rPr>
        <w:t>sobre cerra</w:t>
      </w:r>
      <w:r w:rsidR="00C5268E">
        <w:rPr>
          <w:rFonts w:ascii="Arial Narrow" w:hAnsi="Arial Narrow"/>
        </w:rPr>
        <w:t xml:space="preserve">do con rotulo </w:t>
      </w:r>
      <w:r w:rsidR="00E80343">
        <w:rPr>
          <w:rFonts w:ascii="Arial Narrow" w:hAnsi="Arial Narrow"/>
        </w:rPr>
        <w:t>dirigido a la Gerencia Técnica y de Supervisión</w:t>
      </w:r>
      <w:r>
        <w:rPr>
          <w:rFonts w:ascii="Arial Narrow" w:hAnsi="Arial Narrow"/>
        </w:rPr>
        <w:t xml:space="preserve">, en Ventanilla Única del Fondo Nacional de Inversión </w:t>
      </w:r>
      <w:r w:rsidR="004D1B7B">
        <w:rPr>
          <w:rFonts w:ascii="Arial Narrow" w:hAnsi="Arial Narrow"/>
        </w:rPr>
        <w:t>P</w:t>
      </w:r>
      <w:r>
        <w:rPr>
          <w:rFonts w:ascii="Arial Narrow" w:hAnsi="Arial Narrow"/>
        </w:rPr>
        <w:t>roductiva y Social, ubicado en la calle Beli</w:t>
      </w:r>
      <w:r w:rsidR="0002693F">
        <w:rPr>
          <w:rFonts w:ascii="Arial Narrow" w:hAnsi="Arial Narrow"/>
        </w:rPr>
        <w:t>sario Salinas Nº 354 esq. Presbí</w:t>
      </w:r>
      <w:r>
        <w:rPr>
          <w:rFonts w:ascii="Arial Narrow" w:hAnsi="Arial Narrow"/>
        </w:rPr>
        <w:t>tero Medina</w:t>
      </w:r>
      <w:r w:rsidR="0025460F">
        <w:rPr>
          <w:rFonts w:ascii="Arial Narrow" w:hAnsi="Arial Narrow"/>
        </w:rPr>
        <w:t xml:space="preserve"> La Paz y en la Oficina Departamental del FPS en Santa cruz Ubicado en la Calle </w:t>
      </w:r>
      <w:r w:rsidR="007E6626">
        <w:rPr>
          <w:rFonts w:ascii="Arial Narrow" w:hAnsi="Arial Narrow"/>
        </w:rPr>
        <w:t>Prolongación</w:t>
      </w:r>
      <w:r w:rsidR="0025460F">
        <w:rPr>
          <w:rFonts w:ascii="Arial Narrow" w:hAnsi="Arial Narrow"/>
        </w:rPr>
        <w:t xml:space="preserve"> Beni Nº20, Edificio Casanova Piso 8</w:t>
      </w:r>
      <w:r w:rsidR="004D1B7B">
        <w:rPr>
          <w:rFonts w:ascii="Arial Narrow" w:hAnsi="Arial Narrow"/>
        </w:rPr>
        <w:t xml:space="preserve"> también pueden remitir su documentación al correo electrónico </w:t>
      </w:r>
      <w:hyperlink r:id="rId6" w:history="1">
        <w:r w:rsidR="004D1B7B" w:rsidRPr="007D0B41">
          <w:rPr>
            <w:rStyle w:val="Hipervnculo"/>
            <w:rFonts w:ascii="Arial Narrow" w:hAnsi="Arial Narrow"/>
            <w:b/>
          </w:rPr>
          <w:t>cchipana@fps.gob.bo</w:t>
        </w:r>
      </w:hyperlink>
    </w:p>
    <w:p w:rsidR="004D1B7B" w:rsidRDefault="004D1B7B" w:rsidP="004173FA">
      <w:pPr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Consultas al siguiente número 2-412474 interno 106</w:t>
      </w:r>
    </w:p>
    <w:p w:rsidR="004173FA" w:rsidRDefault="0002693F" w:rsidP="004173FA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La Paz, </w:t>
      </w:r>
      <w:r w:rsidR="007E6626">
        <w:rPr>
          <w:rFonts w:ascii="Arial Narrow" w:hAnsi="Arial Narrow"/>
        </w:rPr>
        <w:t>2 de febrero</w:t>
      </w:r>
      <w:r w:rsidR="004173FA">
        <w:rPr>
          <w:rFonts w:ascii="Arial Narrow" w:hAnsi="Arial Narrow"/>
        </w:rPr>
        <w:t xml:space="preserve"> de 20</w:t>
      </w:r>
      <w:r w:rsidR="009E2E64">
        <w:rPr>
          <w:rFonts w:ascii="Arial Narrow" w:hAnsi="Arial Narrow"/>
        </w:rPr>
        <w:t>20</w:t>
      </w:r>
      <w:r w:rsidR="004173FA">
        <w:rPr>
          <w:rFonts w:ascii="Arial Narrow" w:hAnsi="Arial Narrow"/>
        </w:rPr>
        <w:t xml:space="preserve"> </w:t>
      </w:r>
    </w:p>
    <w:sectPr w:rsidR="004173F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40C"/>
    <w:rsid w:val="0002693F"/>
    <w:rsid w:val="00135E2D"/>
    <w:rsid w:val="00184949"/>
    <w:rsid w:val="001B0AFD"/>
    <w:rsid w:val="0025460F"/>
    <w:rsid w:val="00266FF0"/>
    <w:rsid w:val="004173FA"/>
    <w:rsid w:val="0048240C"/>
    <w:rsid w:val="004A3764"/>
    <w:rsid w:val="004D1B7B"/>
    <w:rsid w:val="007769F4"/>
    <w:rsid w:val="007E6626"/>
    <w:rsid w:val="009E2E64"/>
    <w:rsid w:val="00C5268E"/>
    <w:rsid w:val="00E1418D"/>
    <w:rsid w:val="00E80343"/>
    <w:rsid w:val="00F87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D1B7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D1B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05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cchipana@fps.gob.b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E5B4F8-5DBA-4C35-9C06-2CBF5B741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333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Patrica Serrano Salazar</dc:creator>
  <cp:lastModifiedBy>FPS</cp:lastModifiedBy>
  <cp:revision>2</cp:revision>
  <cp:lastPrinted>2020-01-31T19:58:00Z</cp:lastPrinted>
  <dcterms:created xsi:type="dcterms:W3CDTF">2020-01-31T20:14:00Z</dcterms:created>
  <dcterms:modified xsi:type="dcterms:W3CDTF">2020-01-31T20:14:00Z</dcterms:modified>
</cp:coreProperties>
</file>